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07E4F" w:rsidRDefault="00CC214F">
      <w:pPr>
        <w:widowControl w:val="0"/>
        <w:spacing w:line="240" w:lineRule="auto"/>
        <w:jc w:val="center"/>
        <w:rPr>
          <w:rFonts w:ascii="Roboto" w:eastAsia="Roboto" w:hAnsi="Roboto" w:cs="Roboto"/>
          <w:sz w:val="28"/>
          <w:szCs w:val="28"/>
        </w:rPr>
      </w:pPr>
      <w:r>
        <w:rPr>
          <w:rFonts w:ascii="Roboto" w:eastAsia="Roboto" w:hAnsi="Roboto" w:cs="Roboto"/>
          <w:sz w:val="28"/>
          <w:szCs w:val="28"/>
        </w:rPr>
        <w:t>Republic of the Philippines</w:t>
      </w:r>
    </w:p>
    <w:p w14:paraId="00000002" w14:textId="77777777" w:rsidR="00407E4F" w:rsidRDefault="00CC214F">
      <w:pPr>
        <w:widowControl w:val="0"/>
        <w:spacing w:line="240" w:lineRule="auto"/>
        <w:jc w:val="center"/>
        <w:rPr>
          <w:rFonts w:ascii="Roboto" w:eastAsia="Roboto" w:hAnsi="Roboto" w:cs="Roboto"/>
          <w:b/>
          <w:sz w:val="28"/>
          <w:szCs w:val="28"/>
        </w:rPr>
      </w:pPr>
      <w:r>
        <w:rPr>
          <w:rFonts w:ascii="Roboto" w:eastAsia="Roboto" w:hAnsi="Roboto" w:cs="Roboto"/>
          <w:b/>
          <w:sz w:val="28"/>
          <w:szCs w:val="28"/>
        </w:rPr>
        <w:t>PALAWAN STATE UNIVERSITY</w:t>
      </w:r>
    </w:p>
    <w:p w14:paraId="00000003" w14:textId="77777777" w:rsidR="00407E4F" w:rsidRDefault="00CC214F">
      <w:pPr>
        <w:widowControl w:val="0"/>
        <w:spacing w:line="240" w:lineRule="auto"/>
        <w:jc w:val="center"/>
        <w:rPr>
          <w:rFonts w:ascii="Roboto" w:eastAsia="Roboto" w:hAnsi="Roboto" w:cs="Roboto"/>
          <w:sz w:val="28"/>
          <w:szCs w:val="28"/>
        </w:rPr>
      </w:pPr>
      <w:r>
        <w:rPr>
          <w:rFonts w:ascii="Roboto" w:eastAsia="Roboto" w:hAnsi="Roboto" w:cs="Roboto"/>
          <w:sz w:val="28"/>
          <w:szCs w:val="28"/>
        </w:rPr>
        <w:t>Puerto Princesa City</w:t>
      </w:r>
    </w:p>
    <w:p w14:paraId="00000004" w14:textId="77777777" w:rsidR="00407E4F" w:rsidRDefault="00407E4F">
      <w:pPr>
        <w:widowControl w:val="0"/>
        <w:jc w:val="center"/>
        <w:rPr>
          <w:rFonts w:ascii="Roboto" w:eastAsia="Roboto" w:hAnsi="Roboto" w:cs="Roboto"/>
          <w:sz w:val="28"/>
          <w:szCs w:val="28"/>
        </w:rPr>
      </w:pPr>
    </w:p>
    <w:p w14:paraId="00000005" w14:textId="77777777" w:rsidR="00407E4F" w:rsidRDefault="00CC214F">
      <w:pPr>
        <w:widowControl w:val="0"/>
        <w:shd w:val="clear" w:color="auto" w:fill="FFFFFF"/>
        <w:jc w:val="center"/>
        <w:rPr>
          <w:rFonts w:ascii="Roboto" w:eastAsia="Roboto" w:hAnsi="Roboto" w:cs="Roboto"/>
          <w:b/>
          <w:color w:val="2B2B2B"/>
          <w:sz w:val="36"/>
          <w:szCs w:val="36"/>
        </w:rPr>
      </w:pPr>
      <w:r>
        <w:rPr>
          <w:rFonts w:ascii="Roboto" w:eastAsia="Roboto" w:hAnsi="Roboto" w:cs="Roboto"/>
          <w:b/>
          <w:color w:val="2B2B2B"/>
          <w:sz w:val="36"/>
          <w:szCs w:val="36"/>
        </w:rPr>
        <w:t xml:space="preserve">NOTICE OF SEARCH AND CALL FOR APPLICATION </w:t>
      </w:r>
    </w:p>
    <w:p w14:paraId="00000006" w14:textId="77777777" w:rsidR="00407E4F" w:rsidRDefault="00CC214F">
      <w:pPr>
        <w:shd w:val="clear" w:color="auto" w:fill="FFFFFF"/>
        <w:jc w:val="center"/>
        <w:rPr>
          <w:rFonts w:ascii="Roboto" w:eastAsia="Roboto" w:hAnsi="Roboto" w:cs="Roboto"/>
          <w:b/>
          <w:color w:val="2B2B2B"/>
          <w:sz w:val="24"/>
          <w:szCs w:val="24"/>
          <w:highlight w:val="yellow"/>
        </w:rPr>
      </w:pPr>
      <w:r>
        <w:rPr>
          <w:rFonts w:ascii="Roboto" w:eastAsia="Roboto" w:hAnsi="Roboto" w:cs="Roboto"/>
          <w:b/>
          <w:color w:val="2B2B2B"/>
          <w:sz w:val="24"/>
          <w:szCs w:val="24"/>
        </w:rPr>
        <w:t xml:space="preserve">THE PALAWAN STATE UNIVERSITY FORMALLY AND PUBLICLY ANNOUNCES THAT THE SEARCH FOR ONE (1) PRIVATE SECTOR REPRESENTATIVE FOR THE PALAWAN STATE UNIVERSITY BOARD OF REGENTS (BOR) IS NOW OPEN, WITH THE DEADLINE OF SUBMISSION OF APPLICATIONS SCHEDULED ON </w:t>
      </w:r>
      <w:r>
        <w:rPr>
          <w:rFonts w:ascii="Roboto" w:eastAsia="Roboto" w:hAnsi="Roboto" w:cs="Roboto"/>
          <w:b/>
          <w:color w:val="2B2B2B"/>
          <w:sz w:val="24"/>
          <w:szCs w:val="24"/>
          <w:highlight w:val="yellow"/>
        </w:rPr>
        <w:t>DECEMBE</w:t>
      </w:r>
      <w:r>
        <w:rPr>
          <w:rFonts w:ascii="Roboto" w:eastAsia="Roboto" w:hAnsi="Roboto" w:cs="Roboto"/>
          <w:b/>
          <w:color w:val="2B2B2B"/>
          <w:sz w:val="24"/>
          <w:szCs w:val="24"/>
          <w:highlight w:val="yellow"/>
        </w:rPr>
        <w:t>R 27, 2023, 5:00 PM.</w:t>
      </w:r>
    </w:p>
    <w:p w14:paraId="00000007" w14:textId="77777777" w:rsidR="00407E4F" w:rsidRDefault="00407E4F">
      <w:pPr>
        <w:shd w:val="clear" w:color="auto" w:fill="FFFFFF"/>
        <w:jc w:val="center"/>
        <w:rPr>
          <w:rFonts w:ascii="Roboto" w:eastAsia="Roboto" w:hAnsi="Roboto" w:cs="Roboto"/>
          <w:color w:val="2B2B2B"/>
          <w:sz w:val="24"/>
          <w:szCs w:val="24"/>
        </w:rPr>
      </w:pPr>
    </w:p>
    <w:p w14:paraId="00000008" w14:textId="77777777" w:rsidR="00407E4F" w:rsidRDefault="00CC214F">
      <w:pPr>
        <w:numPr>
          <w:ilvl w:val="0"/>
          <w:numId w:val="2"/>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 xml:space="preserve">The PSR applicant shall be a Filipino citizen and of legal </w:t>
      </w:r>
      <w:proofErr w:type="gramStart"/>
      <w:r>
        <w:rPr>
          <w:rFonts w:ascii="Roboto" w:eastAsia="Roboto" w:hAnsi="Roboto" w:cs="Roboto"/>
          <w:color w:val="2B2B2B"/>
          <w:sz w:val="24"/>
          <w:szCs w:val="24"/>
        </w:rPr>
        <w:t>age;</w:t>
      </w:r>
      <w:proofErr w:type="gramEnd"/>
      <w:r>
        <w:rPr>
          <w:rFonts w:ascii="Roboto" w:eastAsia="Roboto" w:hAnsi="Roboto" w:cs="Roboto"/>
          <w:color w:val="2B2B2B"/>
          <w:sz w:val="24"/>
          <w:szCs w:val="24"/>
        </w:rPr>
        <w:t xml:space="preserve"> </w:t>
      </w:r>
    </w:p>
    <w:p w14:paraId="00000009" w14:textId="77777777" w:rsidR="00407E4F" w:rsidRDefault="00CC214F">
      <w:pPr>
        <w:numPr>
          <w:ilvl w:val="0"/>
          <w:numId w:val="2"/>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 xml:space="preserve">The PSR applicant shall be from an industry, business, or profession preferably related to the charter or mandate of Palawan State </w:t>
      </w:r>
      <w:proofErr w:type="gramStart"/>
      <w:r>
        <w:rPr>
          <w:rFonts w:ascii="Roboto" w:eastAsia="Roboto" w:hAnsi="Roboto" w:cs="Roboto"/>
          <w:color w:val="2B2B2B"/>
          <w:sz w:val="24"/>
          <w:szCs w:val="24"/>
        </w:rPr>
        <w:t>University;</w:t>
      </w:r>
      <w:proofErr w:type="gramEnd"/>
    </w:p>
    <w:p w14:paraId="0000000A" w14:textId="77777777" w:rsidR="00407E4F" w:rsidRDefault="00CC214F">
      <w:pPr>
        <w:numPr>
          <w:ilvl w:val="0"/>
          <w:numId w:val="2"/>
        </w:numPr>
        <w:shd w:val="clear" w:color="auto" w:fill="FFFFFF"/>
        <w:spacing w:after="200"/>
        <w:rPr>
          <w:color w:val="2B2B2B"/>
        </w:rPr>
      </w:pPr>
      <w:r>
        <w:rPr>
          <w:rFonts w:ascii="Roboto" w:eastAsia="Roboto" w:hAnsi="Roboto" w:cs="Roboto"/>
          <w:color w:val="2B2B2B"/>
          <w:sz w:val="24"/>
          <w:szCs w:val="24"/>
        </w:rPr>
        <w:t xml:space="preserve">The PSR applicant shall have a minimum of 10 years term of service in an industry, business, or profession related to the Palawan State University’s legal mandate or </w:t>
      </w:r>
      <w:proofErr w:type="gramStart"/>
      <w:r>
        <w:rPr>
          <w:rFonts w:ascii="Roboto" w:eastAsia="Roboto" w:hAnsi="Roboto" w:cs="Roboto"/>
          <w:color w:val="2B2B2B"/>
          <w:sz w:val="24"/>
          <w:szCs w:val="24"/>
        </w:rPr>
        <w:t>mandates;</w:t>
      </w:r>
      <w:proofErr w:type="gramEnd"/>
    </w:p>
    <w:p w14:paraId="0000000B" w14:textId="77777777" w:rsidR="00407E4F" w:rsidRDefault="00CC214F">
      <w:pPr>
        <w:shd w:val="clear" w:color="auto" w:fill="FFFFFF"/>
        <w:spacing w:after="200"/>
        <w:ind w:left="720"/>
        <w:rPr>
          <w:rFonts w:ascii="Roboto" w:eastAsia="Roboto" w:hAnsi="Roboto" w:cs="Roboto"/>
          <w:color w:val="2B2B2B"/>
          <w:sz w:val="24"/>
          <w:szCs w:val="24"/>
        </w:rPr>
      </w:pPr>
      <w:r>
        <w:rPr>
          <w:rFonts w:ascii="Roboto" w:eastAsia="Roboto" w:hAnsi="Roboto" w:cs="Roboto"/>
          <w:color w:val="2B2B2B"/>
          <w:sz w:val="24"/>
          <w:szCs w:val="24"/>
        </w:rPr>
        <w:t>The PSR applicant shall have an extensive record of employment, business, expert</w:t>
      </w:r>
      <w:r>
        <w:rPr>
          <w:rFonts w:ascii="Roboto" w:eastAsia="Roboto" w:hAnsi="Roboto" w:cs="Roboto"/>
          <w:color w:val="2B2B2B"/>
          <w:sz w:val="24"/>
          <w:szCs w:val="24"/>
        </w:rPr>
        <w:t xml:space="preserve">ise, and connection with the private </w:t>
      </w:r>
      <w:proofErr w:type="gramStart"/>
      <w:r>
        <w:rPr>
          <w:rFonts w:ascii="Roboto" w:eastAsia="Roboto" w:hAnsi="Roboto" w:cs="Roboto"/>
          <w:color w:val="2B2B2B"/>
          <w:sz w:val="24"/>
          <w:szCs w:val="24"/>
        </w:rPr>
        <w:t>sector;</w:t>
      </w:r>
      <w:proofErr w:type="gramEnd"/>
    </w:p>
    <w:p w14:paraId="0000000C" w14:textId="77777777" w:rsidR="00407E4F" w:rsidRDefault="00CC214F">
      <w:pPr>
        <w:shd w:val="clear" w:color="auto" w:fill="FFFFFF"/>
        <w:spacing w:after="200"/>
        <w:ind w:left="720"/>
        <w:rPr>
          <w:rFonts w:ascii="Roboto" w:eastAsia="Roboto" w:hAnsi="Roboto" w:cs="Roboto"/>
          <w:color w:val="2B2B2B"/>
          <w:sz w:val="24"/>
          <w:szCs w:val="24"/>
        </w:rPr>
      </w:pPr>
      <w:r>
        <w:rPr>
          <w:rFonts w:ascii="Roboto" w:eastAsia="Roboto" w:hAnsi="Roboto" w:cs="Roboto"/>
          <w:color w:val="2B2B2B"/>
          <w:sz w:val="24"/>
          <w:szCs w:val="24"/>
        </w:rPr>
        <w:t xml:space="preserve">Furthermore, if the PSR applicant </w:t>
      </w:r>
      <w:r>
        <w:rPr>
          <w:rFonts w:ascii="Roboto" w:eastAsia="Roboto" w:hAnsi="Roboto" w:cs="Roboto"/>
          <w:i/>
          <w:color w:val="2B2B2B"/>
          <w:sz w:val="24"/>
          <w:szCs w:val="24"/>
        </w:rPr>
        <w:t xml:space="preserve">previously </w:t>
      </w:r>
      <w:r>
        <w:rPr>
          <w:rFonts w:ascii="Roboto" w:eastAsia="Roboto" w:hAnsi="Roboto" w:cs="Roboto"/>
          <w:color w:val="2B2B2B"/>
          <w:sz w:val="24"/>
          <w:szCs w:val="24"/>
        </w:rPr>
        <w:t xml:space="preserve">worked in any capacity with a government entity or was a consultant in any government undertaking of whatever nature, the proportion of the time the applicant served </w:t>
      </w:r>
      <w:r>
        <w:rPr>
          <w:rFonts w:ascii="Roboto" w:eastAsia="Roboto" w:hAnsi="Roboto" w:cs="Roboto"/>
          <w:color w:val="2B2B2B"/>
          <w:sz w:val="24"/>
          <w:szCs w:val="24"/>
        </w:rPr>
        <w:t xml:space="preserve">in government shall not exceed one-fourth of the entire time the applicant served in the private </w:t>
      </w:r>
      <w:proofErr w:type="gramStart"/>
      <w:r>
        <w:rPr>
          <w:rFonts w:ascii="Roboto" w:eastAsia="Roboto" w:hAnsi="Roboto" w:cs="Roboto"/>
          <w:color w:val="2B2B2B"/>
          <w:sz w:val="24"/>
          <w:szCs w:val="24"/>
        </w:rPr>
        <w:t>sector;</w:t>
      </w:r>
      <w:proofErr w:type="gramEnd"/>
    </w:p>
    <w:p w14:paraId="0000000D" w14:textId="77777777" w:rsidR="00407E4F" w:rsidRDefault="00CC214F">
      <w:pPr>
        <w:numPr>
          <w:ilvl w:val="0"/>
          <w:numId w:val="2"/>
        </w:numPr>
        <w:shd w:val="clear" w:color="auto" w:fill="FFFFFF"/>
        <w:spacing w:after="200"/>
        <w:rPr>
          <w:color w:val="2B2B2B"/>
        </w:rPr>
      </w:pPr>
      <w:r>
        <w:rPr>
          <w:rFonts w:ascii="Roboto" w:eastAsia="Roboto" w:hAnsi="Roboto" w:cs="Roboto"/>
          <w:color w:val="2B2B2B"/>
          <w:sz w:val="24"/>
          <w:szCs w:val="24"/>
        </w:rPr>
        <w:t xml:space="preserve">The PSR applicant shall not in any way be </w:t>
      </w:r>
      <w:r>
        <w:rPr>
          <w:rFonts w:ascii="Roboto" w:eastAsia="Roboto" w:hAnsi="Roboto" w:cs="Roboto"/>
          <w:b/>
          <w:i/>
          <w:color w:val="2B2B2B"/>
          <w:sz w:val="24"/>
          <w:szCs w:val="24"/>
        </w:rPr>
        <w:t xml:space="preserve">presently </w:t>
      </w:r>
      <w:r>
        <w:rPr>
          <w:rFonts w:ascii="Roboto" w:eastAsia="Roboto" w:hAnsi="Roboto" w:cs="Roboto"/>
          <w:color w:val="2B2B2B"/>
          <w:sz w:val="24"/>
          <w:szCs w:val="24"/>
        </w:rPr>
        <w:t>employed or appointed to any position with any government (local, national, and in government-owned</w:t>
      </w:r>
      <w:r>
        <w:rPr>
          <w:rFonts w:ascii="Roboto" w:eastAsia="Roboto" w:hAnsi="Roboto" w:cs="Roboto"/>
          <w:color w:val="2B2B2B"/>
          <w:sz w:val="24"/>
          <w:szCs w:val="24"/>
        </w:rPr>
        <w:t xml:space="preserve"> and controlled, corporations) agency or entity, in any manner, be it full-time or part-time, at the time of his or her application for the PSR </w:t>
      </w:r>
      <w:proofErr w:type="gramStart"/>
      <w:r>
        <w:rPr>
          <w:rFonts w:ascii="Roboto" w:eastAsia="Roboto" w:hAnsi="Roboto" w:cs="Roboto"/>
          <w:color w:val="2B2B2B"/>
          <w:sz w:val="24"/>
          <w:szCs w:val="24"/>
        </w:rPr>
        <w:t>position;</w:t>
      </w:r>
      <w:proofErr w:type="gramEnd"/>
    </w:p>
    <w:p w14:paraId="0000000E" w14:textId="77777777" w:rsidR="00407E4F" w:rsidRDefault="00CC214F">
      <w:pPr>
        <w:numPr>
          <w:ilvl w:val="0"/>
          <w:numId w:val="2"/>
        </w:numPr>
        <w:shd w:val="clear" w:color="auto" w:fill="FFFFFF"/>
        <w:spacing w:after="200"/>
        <w:rPr>
          <w:color w:val="2B2B2B"/>
        </w:rPr>
      </w:pPr>
      <w:r>
        <w:rPr>
          <w:rFonts w:ascii="Roboto" w:eastAsia="Roboto" w:hAnsi="Roboto" w:cs="Roboto"/>
          <w:color w:val="2B2B2B"/>
          <w:sz w:val="24"/>
          <w:szCs w:val="24"/>
        </w:rPr>
        <w:t>The PSR applicant shall not in any way be connected with the Palawan State University in any manner fo</w:t>
      </w:r>
      <w:r>
        <w:rPr>
          <w:rFonts w:ascii="Roboto" w:eastAsia="Roboto" w:hAnsi="Roboto" w:cs="Roboto"/>
          <w:color w:val="2B2B2B"/>
          <w:sz w:val="24"/>
          <w:szCs w:val="24"/>
        </w:rPr>
        <w:t xml:space="preserve">r two years immediately prior to his or her application for the PSR </w:t>
      </w:r>
      <w:proofErr w:type="gramStart"/>
      <w:r>
        <w:rPr>
          <w:rFonts w:ascii="Roboto" w:eastAsia="Roboto" w:hAnsi="Roboto" w:cs="Roboto"/>
          <w:color w:val="2B2B2B"/>
          <w:sz w:val="24"/>
          <w:szCs w:val="24"/>
        </w:rPr>
        <w:t>position;</w:t>
      </w:r>
      <w:proofErr w:type="gramEnd"/>
      <w:r>
        <w:rPr>
          <w:rFonts w:ascii="Roboto" w:eastAsia="Roboto" w:hAnsi="Roboto" w:cs="Roboto"/>
          <w:color w:val="2B2B2B"/>
          <w:sz w:val="24"/>
          <w:szCs w:val="24"/>
        </w:rPr>
        <w:t xml:space="preserve"> </w:t>
      </w:r>
    </w:p>
    <w:p w14:paraId="0000000F" w14:textId="77777777" w:rsidR="00407E4F" w:rsidRDefault="00CC214F">
      <w:pPr>
        <w:numPr>
          <w:ilvl w:val="0"/>
          <w:numId w:val="2"/>
        </w:numPr>
        <w:shd w:val="clear" w:color="auto" w:fill="FFFFFF"/>
        <w:spacing w:after="200"/>
        <w:rPr>
          <w:color w:val="2B2B2B"/>
        </w:rPr>
      </w:pPr>
      <w:r>
        <w:rPr>
          <w:rFonts w:ascii="Roboto" w:eastAsia="Roboto" w:hAnsi="Roboto" w:cs="Roboto"/>
          <w:color w:val="2B2B2B"/>
          <w:sz w:val="24"/>
          <w:szCs w:val="24"/>
        </w:rPr>
        <w:t xml:space="preserve">The PSR applicant shall be domiciled in or a resident for at least two (2) years of the city or province where the University or its campuses are </w:t>
      </w:r>
      <w:proofErr w:type="gramStart"/>
      <w:r>
        <w:rPr>
          <w:rFonts w:ascii="Roboto" w:eastAsia="Roboto" w:hAnsi="Roboto" w:cs="Roboto"/>
          <w:color w:val="2B2B2B"/>
          <w:sz w:val="24"/>
          <w:szCs w:val="24"/>
        </w:rPr>
        <w:t>located;</w:t>
      </w:r>
      <w:proofErr w:type="gramEnd"/>
      <w:r>
        <w:rPr>
          <w:rFonts w:ascii="Roboto" w:eastAsia="Roboto" w:hAnsi="Roboto" w:cs="Roboto"/>
          <w:color w:val="2B2B2B"/>
          <w:sz w:val="24"/>
          <w:szCs w:val="24"/>
        </w:rPr>
        <w:t xml:space="preserve"> </w:t>
      </w:r>
    </w:p>
    <w:p w14:paraId="00000010" w14:textId="77777777" w:rsidR="00407E4F" w:rsidRDefault="00CC214F">
      <w:pPr>
        <w:numPr>
          <w:ilvl w:val="0"/>
          <w:numId w:val="2"/>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lastRenderedPageBreak/>
        <w:t>The PSR applicant sha</w:t>
      </w:r>
      <w:r>
        <w:rPr>
          <w:rFonts w:ascii="Roboto" w:eastAsia="Roboto" w:hAnsi="Roboto" w:cs="Roboto"/>
          <w:color w:val="2B2B2B"/>
          <w:sz w:val="24"/>
          <w:szCs w:val="24"/>
        </w:rPr>
        <w:t>ll not be related to any member of the present PSU Board of Regents or their duly authorized representatives within a fourth civil degree of consanguinity or affinity.</w:t>
      </w:r>
    </w:p>
    <w:p w14:paraId="00000011" w14:textId="77777777" w:rsidR="00407E4F" w:rsidRDefault="00CC214F">
      <w:pPr>
        <w:shd w:val="clear" w:color="auto" w:fill="FFFFFF"/>
        <w:spacing w:after="200"/>
        <w:ind w:left="720"/>
        <w:rPr>
          <w:rFonts w:ascii="Roboto" w:eastAsia="Roboto" w:hAnsi="Roboto" w:cs="Roboto"/>
          <w:color w:val="2B2B2B"/>
          <w:sz w:val="24"/>
          <w:szCs w:val="24"/>
        </w:rPr>
      </w:pPr>
      <w:r>
        <w:rPr>
          <w:rFonts w:ascii="Roboto" w:eastAsia="Roboto" w:hAnsi="Roboto" w:cs="Roboto"/>
          <w:color w:val="2B2B2B"/>
          <w:sz w:val="24"/>
          <w:szCs w:val="24"/>
        </w:rPr>
        <w:t>Further, the PSR applicant shall likewise not be related to any member of the Search Com</w:t>
      </w:r>
      <w:r>
        <w:rPr>
          <w:rFonts w:ascii="Roboto" w:eastAsia="Roboto" w:hAnsi="Roboto" w:cs="Roboto"/>
          <w:color w:val="2B2B2B"/>
          <w:sz w:val="24"/>
          <w:szCs w:val="24"/>
        </w:rPr>
        <w:t>mittee for the Private Sector Representative (SCPSR), within the fourth civil degree of consanguinity or affinity or have personal, social, or professional relationships; business interests or financial connections, or political party affiliations, to avoi</w:t>
      </w:r>
      <w:r>
        <w:rPr>
          <w:rFonts w:ascii="Roboto" w:eastAsia="Roboto" w:hAnsi="Roboto" w:cs="Roboto"/>
          <w:color w:val="2B2B2B"/>
          <w:sz w:val="24"/>
          <w:szCs w:val="24"/>
        </w:rPr>
        <w:t>d conflict of interest.</w:t>
      </w:r>
    </w:p>
    <w:p w14:paraId="00000012" w14:textId="77777777" w:rsidR="00407E4F" w:rsidRDefault="00CC214F">
      <w:pPr>
        <w:numPr>
          <w:ilvl w:val="0"/>
          <w:numId w:val="2"/>
        </w:numPr>
        <w:shd w:val="clear" w:color="auto" w:fill="FFFFFF"/>
        <w:spacing w:before="200" w:after="200"/>
        <w:rPr>
          <w:rFonts w:ascii="Roboto" w:eastAsia="Roboto" w:hAnsi="Roboto" w:cs="Roboto"/>
          <w:color w:val="2B2B2B"/>
          <w:sz w:val="24"/>
          <w:szCs w:val="24"/>
        </w:rPr>
      </w:pPr>
      <w:r>
        <w:rPr>
          <w:rFonts w:ascii="Roboto" w:eastAsia="Roboto" w:hAnsi="Roboto" w:cs="Roboto"/>
          <w:color w:val="2B2B2B"/>
          <w:sz w:val="24"/>
          <w:szCs w:val="24"/>
        </w:rPr>
        <w:t>The PSR applicant shall not have been a candidate who lost in any national or local election, except for barangay elections, within one (1) year at the time of application for the PSR position.</w:t>
      </w:r>
    </w:p>
    <w:p w14:paraId="00000013" w14:textId="77777777" w:rsidR="00407E4F" w:rsidRDefault="00CC214F">
      <w:pPr>
        <w:numPr>
          <w:ilvl w:val="0"/>
          <w:numId w:val="2"/>
        </w:numPr>
        <w:shd w:val="clear" w:color="auto" w:fill="FFFFFF"/>
        <w:spacing w:before="200"/>
        <w:rPr>
          <w:rFonts w:ascii="Roboto" w:eastAsia="Roboto" w:hAnsi="Roboto" w:cs="Roboto"/>
          <w:color w:val="2B2B2B"/>
          <w:sz w:val="24"/>
          <w:szCs w:val="24"/>
        </w:rPr>
      </w:pPr>
      <w:r>
        <w:rPr>
          <w:rFonts w:ascii="Roboto" w:eastAsia="Roboto" w:hAnsi="Roboto" w:cs="Roboto"/>
          <w:color w:val="2B2B2B"/>
          <w:sz w:val="24"/>
          <w:szCs w:val="24"/>
        </w:rPr>
        <w:t xml:space="preserve">The PSR applicant may be endorsed by the industry, business, and professional sectors represented by their organizations, including socio-civic groups, through a board resolution duly signed by the president and corporate secretary. A sector may endorse a </w:t>
      </w:r>
      <w:r>
        <w:rPr>
          <w:rFonts w:ascii="Roboto" w:eastAsia="Roboto" w:hAnsi="Roboto" w:cs="Roboto"/>
          <w:color w:val="2B2B2B"/>
          <w:sz w:val="24"/>
          <w:szCs w:val="24"/>
        </w:rPr>
        <w:t>maximum of two (2) applicants.</w:t>
      </w:r>
    </w:p>
    <w:p w14:paraId="00000014" w14:textId="77777777" w:rsidR="00407E4F" w:rsidRDefault="00CC214F">
      <w:pPr>
        <w:numPr>
          <w:ilvl w:val="0"/>
          <w:numId w:val="2"/>
        </w:numPr>
        <w:shd w:val="clear" w:color="auto" w:fill="FFFFFF"/>
        <w:spacing w:before="200"/>
        <w:rPr>
          <w:rFonts w:ascii="Roboto" w:eastAsia="Roboto" w:hAnsi="Roboto" w:cs="Roboto"/>
          <w:color w:val="2B2B2B"/>
          <w:sz w:val="24"/>
          <w:szCs w:val="24"/>
        </w:rPr>
      </w:pPr>
      <w:r>
        <w:rPr>
          <w:rFonts w:ascii="Roboto" w:eastAsia="Roboto" w:hAnsi="Roboto" w:cs="Roboto"/>
          <w:color w:val="2B2B2B"/>
          <w:sz w:val="24"/>
          <w:szCs w:val="24"/>
        </w:rPr>
        <w:t>All applications received on or before the deadline set by the SCPSR shall be subjected to screening and review by the SCPSR.</w:t>
      </w:r>
    </w:p>
    <w:p w14:paraId="00000015" w14:textId="77777777" w:rsidR="00407E4F" w:rsidRDefault="00CC214F">
      <w:pPr>
        <w:numPr>
          <w:ilvl w:val="0"/>
          <w:numId w:val="2"/>
        </w:numPr>
        <w:shd w:val="clear" w:color="auto" w:fill="FFFFFF"/>
        <w:spacing w:before="200"/>
        <w:rPr>
          <w:rFonts w:ascii="Roboto" w:eastAsia="Roboto" w:hAnsi="Roboto" w:cs="Roboto"/>
          <w:color w:val="2B2B2B"/>
          <w:sz w:val="24"/>
          <w:szCs w:val="24"/>
        </w:rPr>
      </w:pPr>
      <w:r>
        <w:rPr>
          <w:rFonts w:ascii="Roboto" w:eastAsia="Roboto" w:hAnsi="Roboto" w:cs="Roboto"/>
          <w:color w:val="2B2B2B"/>
          <w:sz w:val="24"/>
          <w:szCs w:val="24"/>
        </w:rPr>
        <w:t xml:space="preserve"> </w:t>
      </w:r>
      <w:r w:rsidRPr="00CC214F">
        <w:rPr>
          <w:rFonts w:ascii="Roboto" w:eastAsia="Roboto" w:hAnsi="Roboto" w:cs="Roboto"/>
          <w:color w:val="2B2B2B"/>
          <w:sz w:val="24"/>
          <w:szCs w:val="24"/>
          <w:highlight w:val="yellow"/>
        </w:rPr>
        <w:t xml:space="preserve">At least three (3) and not to exceed eight (8) candidates will be interviewed by the SCPSR and </w:t>
      </w:r>
      <w:proofErr w:type="gramStart"/>
      <w:r w:rsidRPr="00CC214F">
        <w:rPr>
          <w:rFonts w:ascii="Roboto" w:eastAsia="Roboto" w:hAnsi="Roboto" w:cs="Roboto"/>
          <w:color w:val="2B2B2B"/>
          <w:sz w:val="24"/>
          <w:szCs w:val="24"/>
          <w:highlight w:val="yellow"/>
        </w:rPr>
        <w:t>lat</w:t>
      </w:r>
      <w:r w:rsidRPr="00CC214F">
        <w:rPr>
          <w:rFonts w:ascii="Roboto" w:eastAsia="Roboto" w:hAnsi="Roboto" w:cs="Roboto"/>
          <w:color w:val="2B2B2B"/>
          <w:sz w:val="24"/>
          <w:szCs w:val="24"/>
          <w:highlight w:val="yellow"/>
        </w:rPr>
        <w:t>er on</w:t>
      </w:r>
      <w:proofErr w:type="gramEnd"/>
      <w:r w:rsidRPr="00CC214F">
        <w:rPr>
          <w:rFonts w:ascii="Roboto" w:eastAsia="Roboto" w:hAnsi="Roboto" w:cs="Roboto"/>
          <w:color w:val="2B2B2B"/>
          <w:sz w:val="24"/>
          <w:szCs w:val="24"/>
          <w:highlight w:val="yellow"/>
        </w:rPr>
        <w:t xml:space="preserve"> submitted to the BOR. The BOR shall elect one PSR from among those recommended by the Search Committee. Such recommendation may include, upon the Search Committee’s assessment of their original application documents during the most recently held Sear</w:t>
      </w:r>
      <w:r w:rsidRPr="00CC214F">
        <w:rPr>
          <w:rFonts w:ascii="Roboto" w:eastAsia="Roboto" w:hAnsi="Roboto" w:cs="Roboto"/>
          <w:color w:val="2B2B2B"/>
          <w:sz w:val="24"/>
          <w:szCs w:val="24"/>
          <w:highlight w:val="yellow"/>
        </w:rPr>
        <w:t xml:space="preserve">ch for One PSR (to fill-up the vacancy left by former PSR Engr. </w:t>
      </w:r>
      <w:proofErr w:type="spellStart"/>
      <w:r w:rsidRPr="00CC214F">
        <w:rPr>
          <w:rFonts w:ascii="Roboto" w:eastAsia="Roboto" w:hAnsi="Roboto" w:cs="Roboto"/>
          <w:color w:val="2B2B2B"/>
          <w:sz w:val="24"/>
          <w:szCs w:val="24"/>
          <w:highlight w:val="yellow"/>
        </w:rPr>
        <w:t>Javarez</w:t>
      </w:r>
      <w:proofErr w:type="spellEnd"/>
      <w:r w:rsidRPr="00CC214F">
        <w:rPr>
          <w:rFonts w:ascii="Roboto" w:eastAsia="Roboto" w:hAnsi="Roboto" w:cs="Roboto"/>
          <w:color w:val="2B2B2B"/>
          <w:sz w:val="24"/>
          <w:szCs w:val="24"/>
          <w:highlight w:val="yellow"/>
        </w:rPr>
        <w:t>), the names of those who passed the screening process for the said search and officially manifested his/her interest to be reconsidered for this round of the search.</w:t>
      </w:r>
      <w:r>
        <w:rPr>
          <w:rFonts w:ascii="Roboto" w:eastAsia="Roboto" w:hAnsi="Roboto" w:cs="Roboto"/>
          <w:color w:val="2B2B2B"/>
          <w:sz w:val="24"/>
          <w:szCs w:val="24"/>
        </w:rPr>
        <w:t xml:space="preserve">  </w:t>
      </w:r>
    </w:p>
    <w:p w14:paraId="00000016" w14:textId="77777777" w:rsidR="00407E4F" w:rsidRDefault="00CC214F">
      <w:pPr>
        <w:numPr>
          <w:ilvl w:val="0"/>
          <w:numId w:val="2"/>
        </w:numPr>
        <w:shd w:val="clear" w:color="auto" w:fill="FFFFFF"/>
        <w:spacing w:before="200" w:after="200"/>
        <w:rPr>
          <w:rFonts w:ascii="Roboto" w:eastAsia="Roboto" w:hAnsi="Roboto" w:cs="Roboto"/>
          <w:color w:val="2B2B2B"/>
          <w:sz w:val="24"/>
          <w:szCs w:val="24"/>
        </w:rPr>
      </w:pPr>
      <w:r>
        <w:rPr>
          <w:rFonts w:ascii="Roboto" w:eastAsia="Roboto" w:hAnsi="Roboto" w:cs="Roboto"/>
          <w:color w:val="2B2B2B"/>
          <w:sz w:val="24"/>
          <w:szCs w:val="24"/>
        </w:rPr>
        <w:t>The SCPSR reserv</w:t>
      </w:r>
      <w:r>
        <w:rPr>
          <w:rFonts w:ascii="Roboto" w:eastAsia="Roboto" w:hAnsi="Roboto" w:cs="Roboto"/>
          <w:color w:val="2B2B2B"/>
          <w:sz w:val="24"/>
          <w:szCs w:val="24"/>
        </w:rPr>
        <w:t>es the right to verify, validate, and ascertain all statements made and the documents submitted by the candidates and to disqualify any candidate should such verification, validation, and ascertainment uncover any misrepresentation or non-compliance with t</w:t>
      </w:r>
      <w:r>
        <w:rPr>
          <w:rFonts w:ascii="Roboto" w:eastAsia="Roboto" w:hAnsi="Roboto" w:cs="Roboto"/>
          <w:color w:val="2B2B2B"/>
          <w:sz w:val="24"/>
          <w:szCs w:val="24"/>
        </w:rPr>
        <w:t xml:space="preserve">he stated eligibility requirements and conditions of the Search. </w:t>
      </w:r>
    </w:p>
    <w:p w14:paraId="00000017" w14:textId="77777777" w:rsidR="00407E4F" w:rsidRDefault="00CC214F">
      <w:pPr>
        <w:pStyle w:val="Heading2"/>
        <w:spacing w:before="240" w:after="240"/>
        <w:jc w:val="center"/>
        <w:rPr>
          <w:rFonts w:ascii="Roboto" w:eastAsia="Roboto" w:hAnsi="Roboto" w:cs="Roboto"/>
          <w:sz w:val="28"/>
          <w:szCs w:val="28"/>
          <w:u w:val="single"/>
        </w:rPr>
      </w:pPr>
      <w:bookmarkStart w:id="0" w:name="_i76qek37rqra" w:colFirst="0" w:colLast="0"/>
      <w:bookmarkEnd w:id="0"/>
      <w:r>
        <w:br w:type="page"/>
      </w:r>
    </w:p>
    <w:p w14:paraId="00000018" w14:textId="77777777" w:rsidR="00407E4F" w:rsidRDefault="00CC214F">
      <w:pPr>
        <w:pStyle w:val="Heading2"/>
        <w:spacing w:before="240" w:after="240"/>
        <w:jc w:val="center"/>
        <w:rPr>
          <w:rFonts w:ascii="Roboto" w:eastAsia="Roboto" w:hAnsi="Roboto" w:cs="Roboto"/>
          <w:sz w:val="28"/>
          <w:szCs w:val="28"/>
          <w:u w:val="single"/>
        </w:rPr>
      </w:pPr>
      <w:bookmarkStart w:id="1" w:name="_tln7b1jghmqm" w:colFirst="0" w:colLast="0"/>
      <w:bookmarkEnd w:id="1"/>
      <w:r>
        <w:rPr>
          <w:rFonts w:ascii="Roboto" w:eastAsia="Roboto" w:hAnsi="Roboto" w:cs="Roboto"/>
          <w:sz w:val="28"/>
          <w:szCs w:val="28"/>
          <w:u w:val="single"/>
        </w:rPr>
        <w:lastRenderedPageBreak/>
        <w:t>Documentary Requirements</w:t>
      </w:r>
    </w:p>
    <w:p w14:paraId="00000019" w14:textId="77777777" w:rsidR="00407E4F" w:rsidRDefault="00CC214F">
      <w:pPr>
        <w:shd w:val="clear" w:color="auto" w:fill="FFFFFF"/>
        <w:rPr>
          <w:rFonts w:ascii="Roboto" w:eastAsia="Roboto" w:hAnsi="Roboto" w:cs="Roboto"/>
          <w:color w:val="2B2B2B"/>
          <w:sz w:val="21"/>
          <w:szCs w:val="21"/>
        </w:rPr>
      </w:pPr>
      <w:r>
        <w:rPr>
          <w:rFonts w:ascii="Roboto" w:eastAsia="Roboto" w:hAnsi="Roboto" w:cs="Roboto"/>
          <w:color w:val="2B2B2B"/>
          <w:sz w:val="21"/>
          <w:szCs w:val="21"/>
        </w:rPr>
        <w:t xml:space="preserve"> </w:t>
      </w:r>
    </w:p>
    <w:p w14:paraId="0000001A" w14:textId="77777777" w:rsidR="00407E4F" w:rsidRDefault="00CC214F">
      <w:pPr>
        <w:numPr>
          <w:ilvl w:val="0"/>
          <w:numId w:val="3"/>
        </w:numPr>
        <w:shd w:val="clear" w:color="auto" w:fill="FFFFFF"/>
        <w:rPr>
          <w:rFonts w:ascii="Roboto" w:eastAsia="Roboto" w:hAnsi="Roboto" w:cs="Roboto"/>
          <w:color w:val="2B2B2B"/>
          <w:sz w:val="24"/>
          <w:szCs w:val="24"/>
        </w:rPr>
      </w:pPr>
      <w:r>
        <w:rPr>
          <w:rFonts w:ascii="Roboto" w:eastAsia="Roboto" w:hAnsi="Roboto" w:cs="Roboto"/>
          <w:color w:val="2B2B2B"/>
          <w:sz w:val="24"/>
          <w:szCs w:val="24"/>
        </w:rPr>
        <w:t xml:space="preserve">Duly notarized application (with the </w:t>
      </w:r>
      <w:proofErr w:type="spellStart"/>
      <w:r>
        <w:rPr>
          <w:rFonts w:ascii="Roboto" w:eastAsia="Roboto" w:hAnsi="Roboto" w:cs="Roboto"/>
          <w:color w:val="2B2B2B"/>
          <w:sz w:val="24"/>
          <w:szCs w:val="24"/>
        </w:rPr>
        <w:t>conforme</w:t>
      </w:r>
      <w:proofErr w:type="spellEnd"/>
      <w:r>
        <w:rPr>
          <w:rFonts w:ascii="Roboto" w:eastAsia="Roboto" w:hAnsi="Roboto" w:cs="Roboto"/>
          <w:color w:val="2B2B2B"/>
          <w:sz w:val="24"/>
          <w:szCs w:val="24"/>
        </w:rPr>
        <w:t xml:space="preserve"> of the applicant) addressed to:</w:t>
      </w:r>
    </w:p>
    <w:p w14:paraId="0000001B" w14:textId="77777777" w:rsidR="00407E4F" w:rsidRDefault="00CC214F">
      <w:pPr>
        <w:shd w:val="clear" w:color="auto" w:fill="FFFFFF"/>
        <w:rPr>
          <w:rFonts w:ascii="Roboto" w:eastAsia="Roboto" w:hAnsi="Roboto" w:cs="Roboto"/>
          <w:b/>
          <w:color w:val="2B2B2B"/>
          <w:sz w:val="24"/>
          <w:szCs w:val="24"/>
        </w:rPr>
      </w:pPr>
      <w:r>
        <w:rPr>
          <w:rFonts w:ascii="Roboto" w:eastAsia="Roboto" w:hAnsi="Roboto" w:cs="Roboto"/>
          <w:color w:val="2B2B2B"/>
          <w:sz w:val="24"/>
          <w:szCs w:val="24"/>
        </w:rPr>
        <w:t xml:space="preserve"> </w:t>
      </w:r>
      <w:r>
        <w:rPr>
          <w:rFonts w:ascii="Roboto" w:eastAsia="Roboto" w:hAnsi="Roboto" w:cs="Roboto"/>
          <w:color w:val="2B2B2B"/>
          <w:sz w:val="24"/>
          <w:szCs w:val="24"/>
        </w:rPr>
        <w:tab/>
      </w:r>
      <w:r>
        <w:rPr>
          <w:rFonts w:ascii="Roboto" w:eastAsia="Roboto" w:hAnsi="Roboto" w:cs="Roboto"/>
          <w:b/>
          <w:color w:val="2B2B2B"/>
          <w:sz w:val="24"/>
          <w:szCs w:val="24"/>
        </w:rPr>
        <w:t>HON. J. PROSPERO E. DE VERA III</w:t>
      </w:r>
    </w:p>
    <w:p w14:paraId="0000001C"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ab/>
      </w:r>
      <w:r>
        <w:rPr>
          <w:rFonts w:ascii="Roboto" w:eastAsia="Roboto" w:hAnsi="Roboto" w:cs="Roboto"/>
          <w:color w:val="2B2B2B"/>
          <w:sz w:val="24"/>
          <w:szCs w:val="24"/>
        </w:rPr>
        <w:t>Chairperson, Commission on Higher Education</w:t>
      </w:r>
    </w:p>
    <w:p w14:paraId="0000001D"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ab/>
        <w:t>4th Floor, HEDC Building, C.P. Garcia Avenue</w:t>
      </w:r>
    </w:p>
    <w:p w14:paraId="0000001E"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ab/>
        <w:t>U.P. Campus, Diliman, Quezon City</w:t>
      </w:r>
    </w:p>
    <w:p w14:paraId="0000001F" w14:textId="77777777" w:rsidR="00407E4F" w:rsidRDefault="00407E4F">
      <w:pPr>
        <w:shd w:val="clear" w:color="auto" w:fill="FFFFFF"/>
        <w:rPr>
          <w:rFonts w:ascii="Roboto" w:eastAsia="Roboto" w:hAnsi="Roboto" w:cs="Roboto"/>
          <w:color w:val="2B2B2B"/>
          <w:sz w:val="24"/>
          <w:szCs w:val="24"/>
        </w:rPr>
      </w:pPr>
    </w:p>
    <w:p w14:paraId="00000020" w14:textId="77777777" w:rsidR="00407E4F" w:rsidRDefault="00CC214F">
      <w:pPr>
        <w:numPr>
          <w:ilvl w:val="0"/>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Duly accomplished, computerized, and notarized Personal Data Sheet (CSC Form 212</w:t>
      </w:r>
      <w:proofErr w:type="gramStart"/>
      <w:r>
        <w:rPr>
          <w:rFonts w:ascii="Roboto" w:eastAsia="Roboto" w:hAnsi="Roboto" w:cs="Roboto"/>
          <w:color w:val="2B2B2B"/>
          <w:sz w:val="24"/>
          <w:szCs w:val="24"/>
        </w:rPr>
        <w:t>);</w:t>
      </w:r>
      <w:proofErr w:type="gramEnd"/>
      <w:r>
        <w:rPr>
          <w:rFonts w:ascii="Roboto" w:eastAsia="Roboto" w:hAnsi="Roboto" w:cs="Roboto"/>
          <w:color w:val="2B2B2B"/>
          <w:sz w:val="24"/>
          <w:szCs w:val="24"/>
        </w:rPr>
        <w:t xml:space="preserve"> </w:t>
      </w:r>
    </w:p>
    <w:p w14:paraId="00000021" w14:textId="77777777" w:rsidR="00407E4F" w:rsidRDefault="00CC214F">
      <w:pPr>
        <w:numPr>
          <w:ilvl w:val="0"/>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Documents in support of the data stated in the</w:t>
      </w:r>
      <w:r>
        <w:rPr>
          <w:rFonts w:ascii="Roboto" w:eastAsia="Roboto" w:hAnsi="Roboto" w:cs="Roboto"/>
          <w:color w:val="2B2B2B"/>
          <w:sz w:val="24"/>
          <w:szCs w:val="24"/>
        </w:rPr>
        <w:t xml:space="preserve"> Personal Data </w:t>
      </w:r>
      <w:proofErr w:type="gramStart"/>
      <w:r>
        <w:rPr>
          <w:rFonts w:ascii="Roboto" w:eastAsia="Roboto" w:hAnsi="Roboto" w:cs="Roboto"/>
          <w:color w:val="2B2B2B"/>
          <w:sz w:val="24"/>
          <w:szCs w:val="24"/>
        </w:rPr>
        <w:t>Sheet;</w:t>
      </w:r>
      <w:proofErr w:type="gramEnd"/>
    </w:p>
    <w:p w14:paraId="00000022" w14:textId="77777777" w:rsidR="00407E4F" w:rsidRDefault="00CC214F">
      <w:pPr>
        <w:numPr>
          <w:ilvl w:val="0"/>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 xml:space="preserve">Certificate of Employment stating applicant's present position in the private sector related to the industry, business, or profession related to the SUC's charter or </w:t>
      </w:r>
      <w:proofErr w:type="gramStart"/>
      <w:r>
        <w:rPr>
          <w:rFonts w:ascii="Roboto" w:eastAsia="Roboto" w:hAnsi="Roboto" w:cs="Roboto"/>
          <w:color w:val="2B2B2B"/>
          <w:sz w:val="24"/>
          <w:szCs w:val="24"/>
        </w:rPr>
        <w:t>mandate;</w:t>
      </w:r>
      <w:proofErr w:type="gramEnd"/>
      <w:r>
        <w:rPr>
          <w:rFonts w:ascii="Roboto" w:eastAsia="Roboto" w:hAnsi="Roboto" w:cs="Roboto"/>
          <w:color w:val="2B2B2B"/>
          <w:sz w:val="24"/>
          <w:szCs w:val="24"/>
        </w:rPr>
        <w:t xml:space="preserve"> </w:t>
      </w:r>
    </w:p>
    <w:p w14:paraId="00000023" w14:textId="77777777" w:rsidR="00407E4F" w:rsidRDefault="00CC214F">
      <w:pPr>
        <w:numPr>
          <w:ilvl w:val="0"/>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Service Record of PSR Applicant who has been employed in t</w:t>
      </w:r>
      <w:r>
        <w:rPr>
          <w:rFonts w:ascii="Roboto" w:eastAsia="Roboto" w:hAnsi="Roboto" w:cs="Roboto"/>
          <w:color w:val="2B2B2B"/>
          <w:sz w:val="24"/>
          <w:szCs w:val="24"/>
        </w:rPr>
        <w:t>he government at any point (if applicable</w:t>
      </w:r>
      <w:proofErr w:type="gramStart"/>
      <w:r>
        <w:rPr>
          <w:rFonts w:ascii="Roboto" w:eastAsia="Roboto" w:hAnsi="Roboto" w:cs="Roboto"/>
          <w:color w:val="2B2B2B"/>
          <w:sz w:val="24"/>
          <w:szCs w:val="24"/>
        </w:rPr>
        <w:t>);</w:t>
      </w:r>
      <w:proofErr w:type="gramEnd"/>
      <w:r>
        <w:rPr>
          <w:rFonts w:ascii="Roboto" w:eastAsia="Roboto" w:hAnsi="Roboto" w:cs="Roboto"/>
          <w:color w:val="2B2B2B"/>
          <w:sz w:val="24"/>
          <w:szCs w:val="24"/>
        </w:rPr>
        <w:t xml:space="preserve"> </w:t>
      </w:r>
    </w:p>
    <w:p w14:paraId="00000024" w14:textId="77777777" w:rsidR="00407E4F" w:rsidRDefault="00CC214F">
      <w:pPr>
        <w:numPr>
          <w:ilvl w:val="0"/>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 xml:space="preserve">NBI </w:t>
      </w:r>
      <w:proofErr w:type="gramStart"/>
      <w:r>
        <w:rPr>
          <w:rFonts w:ascii="Roboto" w:eastAsia="Roboto" w:hAnsi="Roboto" w:cs="Roboto"/>
          <w:color w:val="2B2B2B"/>
          <w:sz w:val="24"/>
          <w:szCs w:val="24"/>
        </w:rPr>
        <w:t>Clearance;</w:t>
      </w:r>
      <w:proofErr w:type="gramEnd"/>
      <w:r>
        <w:rPr>
          <w:rFonts w:ascii="Roboto" w:eastAsia="Roboto" w:hAnsi="Roboto" w:cs="Roboto"/>
          <w:color w:val="2B2B2B"/>
          <w:sz w:val="24"/>
          <w:szCs w:val="24"/>
        </w:rPr>
        <w:t xml:space="preserve"> </w:t>
      </w:r>
    </w:p>
    <w:p w14:paraId="00000025" w14:textId="77777777" w:rsidR="00407E4F" w:rsidRDefault="00CC214F">
      <w:pPr>
        <w:numPr>
          <w:ilvl w:val="0"/>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 xml:space="preserve">Signed and notarized Omnibus Sworn Statement, stating among others, the </w:t>
      </w:r>
      <w:proofErr w:type="gramStart"/>
      <w:r>
        <w:rPr>
          <w:rFonts w:ascii="Roboto" w:eastAsia="Roboto" w:hAnsi="Roboto" w:cs="Roboto"/>
          <w:color w:val="2B2B2B"/>
          <w:sz w:val="24"/>
          <w:szCs w:val="24"/>
        </w:rPr>
        <w:t>following :</w:t>
      </w:r>
      <w:proofErr w:type="gramEnd"/>
      <w:r>
        <w:rPr>
          <w:rFonts w:ascii="Roboto" w:eastAsia="Roboto" w:hAnsi="Roboto" w:cs="Roboto"/>
          <w:color w:val="2B2B2B"/>
          <w:sz w:val="24"/>
          <w:szCs w:val="24"/>
        </w:rPr>
        <w:t xml:space="preserve"> </w:t>
      </w:r>
    </w:p>
    <w:p w14:paraId="00000026" w14:textId="77777777" w:rsidR="00407E4F" w:rsidRDefault="00CC214F">
      <w:pPr>
        <w:numPr>
          <w:ilvl w:val="1"/>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 xml:space="preserve">Commitment and Availability of the applicant to serve as </w:t>
      </w:r>
      <w:proofErr w:type="gramStart"/>
      <w:r>
        <w:rPr>
          <w:rFonts w:ascii="Roboto" w:eastAsia="Roboto" w:hAnsi="Roboto" w:cs="Roboto"/>
          <w:color w:val="2B2B2B"/>
          <w:sz w:val="24"/>
          <w:szCs w:val="24"/>
        </w:rPr>
        <w:t>PSR;</w:t>
      </w:r>
      <w:proofErr w:type="gramEnd"/>
      <w:r>
        <w:rPr>
          <w:rFonts w:ascii="Roboto" w:eastAsia="Roboto" w:hAnsi="Roboto" w:cs="Roboto"/>
          <w:color w:val="2B2B2B"/>
          <w:sz w:val="24"/>
          <w:szCs w:val="24"/>
        </w:rPr>
        <w:t xml:space="preserve"> </w:t>
      </w:r>
    </w:p>
    <w:p w14:paraId="00000027" w14:textId="77777777" w:rsidR="00407E4F" w:rsidRDefault="00CC214F">
      <w:pPr>
        <w:numPr>
          <w:ilvl w:val="1"/>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 xml:space="preserve">Conforme to the Conditions of PSR as provided in Section 14 of Annex A of the 2022 revised IRR of RA8292 (Search, Qualification, and Selection of the Private Sector Representative (PSR)); and </w:t>
      </w:r>
    </w:p>
    <w:p w14:paraId="00000028" w14:textId="77777777" w:rsidR="00407E4F" w:rsidRDefault="00CC214F">
      <w:pPr>
        <w:numPr>
          <w:ilvl w:val="1"/>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 xml:space="preserve">The applicant is not connected with Palawan State </w:t>
      </w:r>
      <w:proofErr w:type="gramStart"/>
      <w:r>
        <w:rPr>
          <w:rFonts w:ascii="Roboto" w:eastAsia="Roboto" w:hAnsi="Roboto" w:cs="Roboto"/>
          <w:color w:val="2B2B2B"/>
          <w:sz w:val="24"/>
          <w:szCs w:val="24"/>
        </w:rPr>
        <w:t>University;</w:t>
      </w:r>
      <w:proofErr w:type="gramEnd"/>
      <w:r>
        <w:rPr>
          <w:rFonts w:ascii="Roboto" w:eastAsia="Roboto" w:hAnsi="Roboto" w:cs="Roboto"/>
          <w:color w:val="2B2B2B"/>
          <w:sz w:val="24"/>
          <w:szCs w:val="24"/>
        </w:rPr>
        <w:t xml:space="preserve"> </w:t>
      </w:r>
    </w:p>
    <w:p w14:paraId="00000029" w14:textId="77777777" w:rsidR="00407E4F" w:rsidRDefault="00CC214F">
      <w:pPr>
        <w:numPr>
          <w:ilvl w:val="1"/>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 xml:space="preserve">The applicant is not related to the governing Board of Palawan State University or their </w:t>
      </w:r>
      <w:proofErr w:type="gramStart"/>
      <w:r>
        <w:rPr>
          <w:rFonts w:ascii="Roboto" w:eastAsia="Roboto" w:hAnsi="Roboto" w:cs="Roboto"/>
          <w:color w:val="2B2B2B"/>
          <w:sz w:val="24"/>
          <w:szCs w:val="24"/>
        </w:rPr>
        <w:t>duly-authorized</w:t>
      </w:r>
      <w:proofErr w:type="gramEnd"/>
      <w:r>
        <w:rPr>
          <w:rFonts w:ascii="Roboto" w:eastAsia="Roboto" w:hAnsi="Roboto" w:cs="Roboto"/>
          <w:color w:val="2B2B2B"/>
          <w:sz w:val="24"/>
          <w:szCs w:val="24"/>
        </w:rPr>
        <w:t xml:space="preserve"> representatives and the SCPSR, within fourth civil degree of consanguinity or affinity. </w:t>
      </w:r>
    </w:p>
    <w:p w14:paraId="0000002A" w14:textId="77777777" w:rsidR="00407E4F" w:rsidRDefault="00CC214F">
      <w:pPr>
        <w:numPr>
          <w:ilvl w:val="1"/>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The applicant shall not have been a candidate who lost in any national or local election, except for barangay elections, within one (1) year at the time of the application for PSR position.</w:t>
      </w:r>
    </w:p>
    <w:p w14:paraId="0000002B" w14:textId="77777777" w:rsidR="00407E4F" w:rsidRDefault="00CC214F">
      <w:pPr>
        <w:numPr>
          <w:ilvl w:val="0"/>
          <w:numId w:val="3"/>
        </w:numPr>
        <w:shd w:val="clear" w:color="auto" w:fill="FFFFFF"/>
        <w:spacing w:after="200"/>
        <w:rPr>
          <w:rFonts w:ascii="Roboto" w:eastAsia="Roboto" w:hAnsi="Roboto" w:cs="Roboto"/>
          <w:color w:val="2B2B2B"/>
          <w:sz w:val="24"/>
          <w:szCs w:val="24"/>
        </w:rPr>
      </w:pPr>
      <w:r>
        <w:rPr>
          <w:rFonts w:ascii="Roboto" w:eastAsia="Roboto" w:hAnsi="Roboto" w:cs="Roboto"/>
          <w:color w:val="2B2B2B"/>
          <w:sz w:val="24"/>
          <w:szCs w:val="24"/>
        </w:rPr>
        <w:t>Other documents, as may be required by the PSU Governing Board.</w:t>
      </w:r>
    </w:p>
    <w:p w14:paraId="0000002C" w14:textId="77777777" w:rsidR="00407E4F" w:rsidRDefault="00407E4F">
      <w:pPr>
        <w:shd w:val="clear" w:color="auto" w:fill="FFFFFF"/>
        <w:spacing w:after="200"/>
        <w:ind w:left="720"/>
        <w:rPr>
          <w:rFonts w:ascii="Roboto" w:eastAsia="Roboto" w:hAnsi="Roboto" w:cs="Roboto"/>
          <w:color w:val="2B2B2B"/>
          <w:sz w:val="24"/>
          <w:szCs w:val="24"/>
        </w:rPr>
      </w:pPr>
    </w:p>
    <w:p w14:paraId="0000002D" w14:textId="77777777" w:rsidR="00407E4F" w:rsidRDefault="00CC214F">
      <w:pPr>
        <w:pStyle w:val="Heading2"/>
        <w:spacing w:before="240" w:after="240"/>
        <w:jc w:val="center"/>
        <w:rPr>
          <w:rFonts w:ascii="Roboto" w:eastAsia="Roboto" w:hAnsi="Roboto" w:cs="Roboto"/>
          <w:color w:val="2B2B2B"/>
          <w:sz w:val="24"/>
          <w:szCs w:val="24"/>
          <w:u w:val="single"/>
        </w:rPr>
      </w:pPr>
      <w:bookmarkStart w:id="2" w:name="_tftqc0lj6q8v" w:colFirst="0" w:colLast="0"/>
      <w:bookmarkEnd w:id="2"/>
      <w:r>
        <w:rPr>
          <w:rFonts w:ascii="Roboto" w:eastAsia="Roboto" w:hAnsi="Roboto" w:cs="Roboto"/>
          <w:sz w:val="28"/>
          <w:szCs w:val="28"/>
          <w:u w:val="single"/>
        </w:rPr>
        <w:t xml:space="preserve">Omnibus Sworn Statement </w:t>
      </w:r>
    </w:p>
    <w:p w14:paraId="0000002E" w14:textId="77777777" w:rsidR="00407E4F" w:rsidRDefault="00CC214F">
      <w:pPr>
        <w:shd w:val="clear" w:color="auto" w:fill="FFFFFF"/>
        <w:jc w:val="center"/>
        <w:rPr>
          <w:rFonts w:ascii="Roboto" w:eastAsia="Roboto" w:hAnsi="Roboto" w:cs="Roboto"/>
          <w:b/>
          <w:color w:val="2B2B2B"/>
          <w:sz w:val="24"/>
          <w:szCs w:val="24"/>
        </w:rPr>
      </w:pPr>
      <w:r>
        <w:rPr>
          <w:rFonts w:ascii="Roboto" w:eastAsia="Roboto" w:hAnsi="Roboto" w:cs="Roboto"/>
          <w:b/>
          <w:color w:val="2B2B2B"/>
          <w:sz w:val="24"/>
          <w:szCs w:val="24"/>
        </w:rPr>
        <w:t xml:space="preserve">Sworn Commitment and Availability of the PSR Applicant to Serve as PSR, </w:t>
      </w:r>
      <w:proofErr w:type="gramStart"/>
      <w:r>
        <w:rPr>
          <w:rFonts w:ascii="Roboto" w:eastAsia="Roboto" w:hAnsi="Roboto" w:cs="Roboto"/>
          <w:b/>
          <w:color w:val="2B2B2B"/>
          <w:sz w:val="24"/>
          <w:szCs w:val="24"/>
        </w:rPr>
        <w:t>None</w:t>
      </w:r>
      <w:proofErr w:type="gramEnd"/>
      <w:r>
        <w:rPr>
          <w:rFonts w:ascii="Roboto" w:eastAsia="Roboto" w:hAnsi="Roboto" w:cs="Roboto"/>
          <w:b/>
          <w:color w:val="2B2B2B"/>
          <w:sz w:val="24"/>
          <w:szCs w:val="24"/>
        </w:rPr>
        <w:t xml:space="preserve"> Connection with PSU, and Conformance to the Conditions of the PSR</w:t>
      </w:r>
    </w:p>
    <w:p w14:paraId="0000002F"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 xml:space="preserve"> </w:t>
      </w:r>
    </w:p>
    <w:p w14:paraId="00000030" w14:textId="77777777" w:rsidR="00407E4F" w:rsidRDefault="00CC214F">
      <w:pPr>
        <w:shd w:val="clear" w:color="auto" w:fill="FFFFFF"/>
        <w:spacing w:before="240"/>
        <w:ind w:firstLine="720"/>
        <w:jc w:val="both"/>
        <w:rPr>
          <w:rFonts w:ascii="Roboto" w:eastAsia="Roboto" w:hAnsi="Roboto" w:cs="Roboto"/>
          <w:color w:val="2B2B2B"/>
          <w:sz w:val="24"/>
          <w:szCs w:val="24"/>
        </w:rPr>
      </w:pPr>
      <w:r>
        <w:rPr>
          <w:rFonts w:ascii="Roboto" w:eastAsia="Roboto" w:hAnsi="Roboto" w:cs="Roboto"/>
          <w:color w:val="2B2B2B"/>
          <w:sz w:val="24"/>
          <w:szCs w:val="24"/>
        </w:rPr>
        <w:t xml:space="preserve"> I, Mr./Ms.________________________________, residing at _______________________, do h</w:t>
      </w:r>
      <w:r>
        <w:rPr>
          <w:rFonts w:ascii="Roboto" w:eastAsia="Roboto" w:hAnsi="Roboto" w:cs="Roboto"/>
          <w:color w:val="2B2B2B"/>
          <w:sz w:val="24"/>
          <w:szCs w:val="24"/>
        </w:rPr>
        <w:t xml:space="preserve">ereby depose and state that: </w:t>
      </w:r>
    </w:p>
    <w:p w14:paraId="00000031" w14:textId="77777777" w:rsidR="00407E4F" w:rsidRDefault="00CC214F">
      <w:pPr>
        <w:numPr>
          <w:ilvl w:val="0"/>
          <w:numId w:val="5"/>
        </w:numPr>
        <w:shd w:val="clear" w:color="auto" w:fill="FFFFFF"/>
        <w:spacing w:before="240" w:after="200"/>
        <w:jc w:val="both"/>
        <w:rPr>
          <w:rFonts w:ascii="Roboto" w:eastAsia="Roboto" w:hAnsi="Roboto" w:cs="Roboto"/>
          <w:color w:val="2B2B2B"/>
          <w:sz w:val="24"/>
          <w:szCs w:val="24"/>
        </w:rPr>
      </w:pPr>
      <w:r>
        <w:rPr>
          <w:rFonts w:ascii="Roboto" w:eastAsia="Roboto" w:hAnsi="Roboto" w:cs="Roboto"/>
          <w:color w:val="2B2B2B"/>
          <w:sz w:val="24"/>
          <w:szCs w:val="24"/>
        </w:rPr>
        <w:t>Should I be appointed as a member of the Palawan State University Board of Regents representing the private sector, I will fully commit to make myself available and participate in all meetings and undertakings of the Palawan S</w:t>
      </w:r>
      <w:r>
        <w:rPr>
          <w:rFonts w:ascii="Roboto" w:eastAsia="Roboto" w:hAnsi="Roboto" w:cs="Roboto"/>
          <w:color w:val="2B2B2B"/>
          <w:sz w:val="24"/>
          <w:szCs w:val="24"/>
        </w:rPr>
        <w:t>tate University-Board of Regents whenever and wherever agreed upon.</w:t>
      </w:r>
    </w:p>
    <w:p w14:paraId="00000032" w14:textId="77777777" w:rsidR="00407E4F" w:rsidRDefault="00CC214F">
      <w:pPr>
        <w:numPr>
          <w:ilvl w:val="0"/>
          <w:numId w:val="5"/>
        </w:numPr>
        <w:shd w:val="clear" w:color="auto" w:fill="FFFFFF"/>
        <w:spacing w:before="240" w:after="200"/>
        <w:jc w:val="both"/>
        <w:rPr>
          <w:rFonts w:ascii="Roboto" w:eastAsia="Roboto" w:hAnsi="Roboto" w:cs="Roboto"/>
          <w:color w:val="2B2B2B"/>
          <w:sz w:val="24"/>
          <w:szCs w:val="24"/>
        </w:rPr>
      </w:pPr>
      <w:r>
        <w:rPr>
          <w:rFonts w:ascii="Roboto" w:eastAsia="Roboto" w:hAnsi="Roboto" w:cs="Roboto"/>
          <w:color w:val="2B2B2B"/>
          <w:sz w:val="24"/>
          <w:szCs w:val="24"/>
        </w:rPr>
        <w:t xml:space="preserve">I further commit myself to effectively represent the Private Sector and link the institution and its programs to other organizations, sectors, companies and to the people in the community </w:t>
      </w:r>
      <w:r>
        <w:rPr>
          <w:rFonts w:ascii="Roboto" w:eastAsia="Roboto" w:hAnsi="Roboto" w:cs="Roboto"/>
          <w:color w:val="2B2B2B"/>
          <w:sz w:val="24"/>
          <w:szCs w:val="24"/>
        </w:rPr>
        <w:t xml:space="preserve">which may lead to the realization of its vision, mission, </w:t>
      </w:r>
      <w:proofErr w:type="gramStart"/>
      <w:r>
        <w:rPr>
          <w:rFonts w:ascii="Roboto" w:eastAsia="Roboto" w:hAnsi="Roboto" w:cs="Roboto"/>
          <w:color w:val="2B2B2B"/>
          <w:sz w:val="24"/>
          <w:szCs w:val="24"/>
        </w:rPr>
        <w:t>goals</w:t>
      </w:r>
      <w:proofErr w:type="gramEnd"/>
      <w:r>
        <w:rPr>
          <w:rFonts w:ascii="Roboto" w:eastAsia="Roboto" w:hAnsi="Roboto" w:cs="Roboto"/>
          <w:color w:val="2B2B2B"/>
          <w:sz w:val="24"/>
          <w:szCs w:val="24"/>
        </w:rPr>
        <w:t xml:space="preserve"> and objectives.</w:t>
      </w:r>
    </w:p>
    <w:p w14:paraId="00000033" w14:textId="77777777" w:rsidR="00407E4F" w:rsidRDefault="00CC214F">
      <w:pPr>
        <w:numPr>
          <w:ilvl w:val="0"/>
          <w:numId w:val="5"/>
        </w:numPr>
        <w:shd w:val="clear" w:color="auto" w:fill="FFFFFF"/>
        <w:spacing w:before="240" w:after="200"/>
        <w:jc w:val="both"/>
        <w:rPr>
          <w:rFonts w:ascii="Roboto" w:eastAsia="Roboto" w:hAnsi="Roboto" w:cs="Roboto"/>
          <w:color w:val="2B2B2B"/>
          <w:sz w:val="24"/>
          <w:szCs w:val="24"/>
        </w:rPr>
      </w:pPr>
      <w:r>
        <w:rPr>
          <w:rFonts w:ascii="Roboto" w:eastAsia="Roboto" w:hAnsi="Roboto" w:cs="Roboto"/>
          <w:color w:val="2B2B2B"/>
          <w:sz w:val="24"/>
          <w:szCs w:val="24"/>
        </w:rPr>
        <w:t>In connection with my application for the PSR position:</w:t>
      </w:r>
    </w:p>
    <w:p w14:paraId="00000034" w14:textId="77777777" w:rsidR="00407E4F" w:rsidRDefault="00CC214F">
      <w:pPr>
        <w:numPr>
          <w:ilvl w:val="0"/>
          <w:numId w:val="4"/>
        </w:numPr>
        <w:shd w:val="clear" w:color="auto" w:fill="FFFFFF"/>
        <w:jc w:val="both"/>
        <w:rPr>
          <w:rFonts w:ascii="Roboto" w:eastAsia="Roboto" w:hAnsi="Roboto" w:cs="Roboto"/>
          <w:color w:val="2B2B2B"/>
          <w:sz w:val="24"/>
          <w:szCs w:val="24"/>
        </w:rPr>
      </w:pPr>
      <w:r>
        <w:rPr>
          <w:rFonts w:ascii="Roboto" w:eastAsia="Roboto" w:hAnsi="Roboto" w:cs="Roboto"/>
          <w:color w:val="2B2B2B"/>
          <w:sz w:val="24"/>
          <w:szCs w:val="24"/>
        </w:rPr>
        <w:t xml:space="preserve">I certify that I am not connected with Palawan State University where I am applying to serve as PSR to the Board of </w:t>
      </w:r>
      <w:proofErr w:type="gramStart"/>
      <w:r>
        <w:rPr>
          <w:rFonts w:ascii="Roboto" w:eastAsia="Roboto" w:hAnsi="Roboto" w:cs="Roboto"/>
          <w:color w:val="2B2B2B"/>
          <w:sz w:val="24"/>
          <w:szCs w:val="24"/>
        </w:rPr>
        <w:t>Regents;</w:t>
      </w:r>
      <w:proofErr w:type="gramEnd"/>
      <w:r>
        <w:rPr>
          <w:rFonts w:ascii="Roboto" w:eastAsia="Roboto" w:hAnsi="Roboto" w:cs="Roboto"/>
          <w:color w:val="2B2B2B"/>
          <w:sz w:val="24"/>
          <w:szCs w:val="24"/>
        </w:rPr>
        <w:t xml:space="preserve"> </w:t>
      </w:r>
    </w:p>
    <w:p w14:paraId="00000035" w14:textId="77777777" w:rsidR="00407E4F" w:rsidRDefault="00CC214F">
      <w:pPr>
        <w:numPr>
          <w:ilvl w:val="0"/>
          <w:numId w:val="4"/>
        </w:numPr>
        <w:shd w:val="clear" w:color="auto" w:fill="FFFFFF"/>
        <w:jc w:val="both"/>
        <w:rPr>
          <w:rFonts w:ascii="Roboto" w:eastAsia="Roboto" w:hAnsi="Roboto" w:cs="Roboto"/>
          <w:color w:val="2B2B2B"/>
          <w:sz w:val="24"/>
          <w:szCs w:val="24"/>
        </w:rPr>
      </w:pPr>
      <w:r>
        <w:rPr>
          <w:rFonts w:ascii="Roboto" w:eastAsia="Roboto" w:hAnsi="Roboto" w:cs="Roboto"/>
          <w:color w:val="2B2B2B"/>
          <w:sz w:val="24"/>
          <w:szCs w:val="24"/>
        </w:rPr>
        <w:t xml:space="preserve">I have not been a candidate who lost in any national or local election, except for barangay elections, within one (1) year at the </w:t>
      </w:r>
      <w:r>
        <w:rPr>
          <w:rFonts w:ascii="Roboto" w:eastAsia="Roboto" w:hAnsi="Roboto" w:cs="Roboto"/>
          <w:color w:val="2B2B2B"/>
          <w:sz w:val="24"/>
          <w:szCs w:val="24"/>
        </w:rPr>
        <w:t>time of my application for the PSR position.</w:t>
      </w:r>
    </w:p>
    <w:p w14:paraId="00000036" w14:textId="77777777" w:rsidR="00407E4F" w:rsidRDefault="00CC214F">
      <w:pPr>
        <w:numPr>
          <w:ilvl w:val="0"/>
          <w:numId w:val="4"/>
        </w:numPr>
        <w:shd w:val="clear" w:color="auto" w:fill="FFFFFF"/>
        <w:jc w:val="both"/>
        <w:rPr>
          <w:rFonts w:ascii="Roboto" w:eastAsia="Roboto" w:hAnsi="Roboto" w:cs="Roboto"/>
          <w:color w:val="2B2B2B"/>
          <w:sz w:val="24"/>
          <w:szCs w:val="24"/>
        </w:rPr>
      </w:pPr>
      <w:r>
        <w:rPr>
          <w:rFonts w:ascii="Roboto" w:eastAsia="Roboto" w:hAnsi="Roboto" w:cs="Roboto"/>
          <w:color w:val="2B2B2B"/>
          <w:sz w:val="24"/>
          <w:szCs w:val="24"/>
        </w:rPr>
        <w:t>I am not related to:</w:t>
      </w:r>
    </w:p>
    <w:p w14:paraId="00000037" w14:textId="77777777" w:rsidR="00407E4F" w:rsidRDefault="00CC214F">
      <w:pPr>
        <w:numPr>
          <w:ilvl w:val="1"/>
          <w:numId w:val="4"/>
        </w:numPr>
        <w:shd w:val="clear" w:color="auto" w:fill="FFFFFF"/>
        <w:jc w:val="both"/>
        <w:rPr>
          <w:rFonts w:ascii="Roboto" w:eastAsia="Roboto" w:hAnsi="Roboto" w:cs="Roboto"/>
          <w:color w:val="2B2B2B"/>
          <w:sz w:val="24"/>
          <w:szCs w:val="24"/>
        </w:rPr>
      </w:pPr>
      <w:r>
        <w:rPr>
          <w:rFonts w:ascii="Roboto" w:eastAsia="Roboto" w:hAnsi="Roboto" w:cs="Roboto"/>
          <w:color w:val="2B2B2B"/>
          <w:sz w:val="24"/>
          <w:szCs w:val="24"/>
        </w:rPr>
        <w:t xml:space="preserve">any member of the present governing Board of Palawan State University or their </w:t>
      </w:r>
      <w:proofErr w:type="gramStart"/>
      <w:r>
        <w:rPr>
          <w:rFonts w:ascii="Roboto" w:eastAsia="Roboto" w:hAnsi="Roboto" w:cs="Roboto"/>
          <w:color w:val="2B2B2B"/>
          <w:sz w:val="24"/>
          <w:szCs w:val="24"/>
        </w:rPr>
        <w:t>duly-authorized</w:t>
      </w:r>
      <w:proofErr w:type="gramEnd"/>
      <w:r>
        <w:rPr>
          <w:rFonts w:ascii="Roboto" w:eastAsia="Roboto" w:hAnsi="Roboto" w:cs="Roboto"/>
          <w:color w:val="2B2B2B"/>
          <w:sz w:val="24"/>
          <w:szCs w:val="24"/>
        </w:rPr>
        <w:t xml:space="preserve"> representatives, within fourth civil degree of consanguinity or affinity, </w:t>
      </w:r>
    </w:p>
    <w:p w14:paraId="00000038" w14:textId="77777777" w:rsidR="00407E4F" w:rsidRDefault="00CC214F">
      <w:pPr>
        <w:numPr>
          <w:ilvl w:val="1"/>
          <w:numId w:val="4"/>
        </w:numPr>
        <w:shd w:val="clear" w:color="auto" w:fill="FFFFFF"/>
        <w:jc w:val="both"/>
        <w:rPr>
          <w:rFonts w:ascii="Roboto" w:eastAsia="Roboto" w:hAnsi="Roboto" w:cs="Roboto"/>
          <w:color w:val="2B2B2B"/>
          <w:sz w:val="24"/>
          <w:szCs w:val="24"/>
        </w:rPr>
      </w:pPr>
      <w:r>
        <w:rPr>
          <w:rFonts w:ascii="Roboto" w:eastAsia="Roboto" w:hAnsi="Roboto" w:cs="Roboto"/>
          <w:color w:val="2B2B2B"/>
          <w:sz w:val="24"/>
          <w:szCs w:val="24"/>
        </w:rPr>
        <w:t>any member of the Search Committee for the Private Sector Representative (SCPSR), with</w:t>
      </w:r>
      <w:r>
        <w:rPr>
          <w:rFonts w:ascii="Roboto" w:eastAsia="Roboto" w:hAnsi="Roboto" w:cs="Roboto"/>
          <w:color w:val="2B2B2B"/>
          <w:sz w:val="24"/>
          <w:szCs w:val="24"/>
        </w:rPr>
        <w:t>in the fourth civil degree of consanguinity or affinity, or have personal, social, professional relationships; business interests or financial connections, or political party affiliations, with an applicant to avoid conflict of interest</w:t>
      </w:r>
    </w:p>
    <w:p w14:paraId="00000039" w14:textId="77777777" w:rsidR="00407E4F" w:rsidRDefault="00CC214F">
      <w:pPr>
        <w:numPr>
          <w:ilvl w:val="0"/>
          <w:numId w:val="4"/>
        </w:numPr>
        <w:shd w:val="clear" w:color="auto" w:fill="FFFFFF"/>
        <w:jc w:val="both"/>
        <w:rPr>
          <w:rFonts w:ascii="Roboto" w:eastAsia="Roboto" w:hAnsi="Roboto" w:cs="Roboto"/>
          <w:color w:val="2B2B2B"/>
          <w:sz w:val="24"/>
          <w:szCs w:val="24"/>
        </w:rPr>
      </w:pPr>
      <w:r>
        <w:rPr>
          <w:rFonts w:ascii="Roboto" w:eastAsia="Roboto" w:hAnsi="Roboto" w:cs="Roboto"/>
          <w:color w:val="2B2B2B"/>
          <w:sz w:val="24"/>
          <w:szCs w:val="24"/>
        </w:rPr>
        <w:t>I will conform with</w:t>
      </w:r>
      <w:r>
        <w:rPr>
          <w:rFonts w:ascii="Roboto" w:eastAsia="Roboto" w:hAnsi="Roboto" w:cs="Roboto"/>
          <w:color w:val="2B2B2B"/>
          <w:sz w:val="24"/>
          <w:szCs w:val="24"/>
        </w:rPr>
        <w:t xml:space="preserve"> terms of office and conditions of PSRs as follows: </w:t>
      </w:r>
    </w:p>
    <w:p w14:paraId="0000003A" w14:textId="77777777" w:rsidR="00407E4F" w:rsidRDefault="00CC214F">
      <w:pPr>
        <w:numPr>
          <w:ilvl w:val="1"/>
          <w:numId w:val="4"/>
        </w:numPr>
        <w:shd w:val="clear" w:color="auto" w:fill="FFFFFF"/>
        <w:jc w:val="both"/>
        <w:rPr>
          <w:rFonts w:ascii="Roboto" w:eastAsia="Roboto" w:hAnsi="Roboto" w:cs="Roboto"/>
          <w:color w:val="2B2B2B"/>
          <w:sz w:val="24"/>
          <w:szCs w:val="24"/>
        </w:rPr>
      </w:pPr>
      <w:r>
        <w:rPr>
          <w:rFonts w:ascii="Roboto" w:eastAsia="Roboto" w:hAnsi="Roboto" w:cs="Roboto"/>
          <w:color w:val="2B2B2B"/>
          <w:sz w:val="24"/>
          <w:szCs w:val="24"/>
        </w:rPr>
        <w:t xml:space="preserve">I will serve for a term of two (2) years, commencing from the time I take my oath of office as PSR. </w:t>
      </w:r>
    </w:p>
    <w:p w14:paraId="0000003B" w14:textId="77777777" w:rsidR="00407E4F" w:rsidRDefault="00CC214F">
      <w:pPr>
        <w:numPr>
          <w:ilvl w:val="1"/>
          <w:numId w:val="4"/>
        </w:numPr>
        <w:shd w:val="clear" w:color="auto" w:fill="FFFFFF"/>
        <w:jc w:val="both"/>
        <w:rPr>
          <w:rFonts w:ascii="Roboto" w:eastAsia="Roboto" w:hAnsi="Roboto" w:cs="Roboto"/>
          <w:color w:val="2B2B2B"/>
          <w:sz w:val="24"/>
          <w:szCs w:val="24"/>
        </w:rPr>
      </w:pPr>
      <w:r>
        <w:rPr>
          <w:rFonts w:ascii="Roboto" w:eastAsia="Roboto" w:hAnsi="Roboto" w:cs="Roboto"/>
          <w:color w:val="2B2B2B"/>
          <w:sz w:val="24"/>
          <w:szCs w:val="24"/>
        </w:rPr>
        <w:t>I will serve the full term of two (2) years.</w:t>
      </w:r>
    </w:p>
    <w:p w14:paraId="0000003C" w14:textId="77777777" w:rsidR="00407E4F" w:rsidRDefault="00CC214F">
      <w:pPr>
        <w:numPr>
          <w:ilvl w:val="1"/>
          <w:numId w:val="4"/>
        </w:numPr>
        <w:shd w:val="clear" w:color="auto" w:fill="FFFFFF"/>
        <w:jc w:val="both"/>
        <w:rPr>
          <w:rFonts w:ascii="Roboto" w:eastAsia="Roboto" w:hAnsi="Roboto" w:cs="Roboto"/>
          <w:color w:val="2B2B2B"/>
          <w:sz w:val="24"/>
          <w:szCs w:val="24"/>
        </w:rPr>
      </w:pPr>
      <w:r>
        <w:rPr>
          <w:rFonts w:ascii="Roboto" w:eastAsia="Roboto" w:hAnsi="Roboto" w:cs="Roboto"/>
          <w:color w:val="2B2B2B"/>
          <w:sz w:val="24"/>
          <w:szCs w:val="24"/>
        </w:rPr>
        <w:lastRenderedPageBreak/>
        <w:t>I shall not, after my term ends, act in a hold-over capac</w:t>
      </w:r>
      <w:r>
        <w:rPr>
          <w:rFonts w:ascii="Roboto" w:eastAsia="Roboto" w:hAnsi="Roboto" w:cs="Roboto"/>
          <w:color w:val="2B2B2B"/>
          <w:sz w:val="24"/>
          <w:szCs w:val="24"/>
        </w:rPr>
        <w:t xml:space="preserve">ity. </w:t>
      </w:r>
    </w:p>
    <w:p w14:paraId="0000003D" w14:textId="77777777" w:rsidR="00407E4F" w:rsidRDefault="00CC214F">
      <w:pPr>
        <w:numPr>
          <w:ilvl w:val="1"/>
          <w:numId w:val="4"/>
        </w:numPr>
        <w:shd w:val="clear" w:color="auto" w:fill="FFFFFF"/>
        <w:jc w:val="both"/>
        <w:rPr>
          <w:rFonts w:ascii="Roboto" w:eastAsia="Roboto" w:hAnsi="Roboto" w:cs="Roboto"/>
          <w:color w:val="2B2B2B"/>
          <w:sz w:val="24"/>
          <w:szCs w:val="24"/>
        </w:rPr>
      </w:pPr>
      <w:r>
        <w:rPr>
          <w:rFonts w:ascii="Roboto" w:eastAsia="Roboto" w:hAnsi="Roboto" w:cs="Roboto"/>
          <w:color w:val="2B2B2B"/>
          <w:sz w:val="24"/>
          <w:szCs w:val="24"/>
        </w:rPr>
        <w:t>That, in case of death, incapacity, resignation, or other analogous reasons, the PSR's position shall be deemed vacated. And that related to this, a new search process for a new PSR must be established in accordance with the pertinent provisions of t</w:t>
      </w:r>
      <w:r>
        <w:rPr>
          <w:rFonts w:ascii="Roboto" w:eastAsia="Roboto" w:hAnsi="Roboto" w:cs="Roboto"/>
          <w:color w:val="2B2B2B"/>
          <w:sz w:val="24"/>
          <w:szCs w:val="24"/>
        </w:rPr>
        <w:t xml:space="preserve">he IRR of RA8292. </w:t>
      </w:r>
    </w:p>
    <w:p w14:paraId="0000003E" w14:textId="77777777" w:rsidR="00407E4F" w:rsidRDefault="00CC214F">
      <w:pPr>
        <w:numPr>
          <w:ilvl w:val="0"/>
          <w:numId w:val="5"/>
        </w:numPr>
        <w:shd w:val="clear" w:color="auto" w:fill="FFFFFF"/>
        <w:spacing w:before="240" w:after="200"/>
        <w:jc w:val="both"/>
        <w:rPr>
          <w:rFonts w:ascii="Roboto" w:eastAsia="Roboto" w:hAnsi="Roboto" w:cs="Roboto"/>
          <w:color w:val="2B2B2B"/>
          <w:sz w:val="24"/>
          <w:szCs w:val="24"/>
        </w:rPr>
      </w:pPr>
      <w:r>
        <w:rPr>
          <w:rFonts w:ascii="Roboto" w:eastAsia="Roboto" w:hAnsi="Roboto" w:cs="Roboto"/>
          <w:color w:val="2B2B2B"/>
          <w:sz w:val="24"/>
          <w:szCs w:val="24"/>
        </w:rPr>
        <w:t xml:space="preserve">I understand and agree that any failure to comply with or submit any of the requirements for the Search on time or a finding against the veracity of such may be used as ground for the undersigned’s disqualification from the Search. </w:t>
      </w:r>
    </w:p>
    <w:p w14:paraId="0000003F" w14:textId="77777777" w:rsidR="00407E4F" w:rsidRDefault="00407E4F">
      <w:pPr>
        <w:shd w:val="clear" w:color="auto" w:fill="FFFFFF"/>
        <w:ind w:left="1440"/>
        <w:rPr>
          <w:rFonts w:ascii="Roboto" w:eastAsia="Roboto" w:hAnsi="Roboto" w:cs="Roboto"/>
          <w:color w:val="2B2B2B"/>
          <w:sz w:val="24"/>
          <w:szCs w:val="24"/>
        </w:rPr>
      </w:pPr>
    </w:p>
    <w:p w14:paraId="00000040" w14:textId="77777777" w:rsidR="00407E4F" w:rsidRDefault="00CC214F">
      <w:pPr>
        <w:shd w:val="clear" w:color="auto" w:fill="FFFFFF"/>
        <w:jc w:val="center"/>
        <w:rPr>
          <w:rFonts w:ascii="Roboto" w:eastAsia="Roboto" w:hAnsi="Roboto" w:cs="Roboto"/>
          <w:color w:val="2B2B2B"/>
          <w:sz w:val="24"/>
          <w:szCs w:val="24"/>
        </w:rPr>
      </w:pPr>
      <w:r>
        <w:rPr>
          <w:rFonts w:ascii="Roboto" w:eastAsia="Roboto" w:hAnsi="Roboto" w:cs="Roboto"/>
          <w:color w:val="2B2B2B"/>
          <w:sz w:val="24"/>
          <w:szCs w:val="24"/>
        </w:rPr>
        <w:t>___</w:t>
      </w:r>
      <w:r>
        <w:rPr>
          <w:rFonts w:ascii="Roboto" w:eastAsia="Roboto" w:hAnsi="Roboto" w:cs="Roboto"/>
          <w:color w:val="2B2B2B"/>
          <w:sz w:val="24"/>
          <w:szCs w:val="24"/>
        </w:rPr>
        <w:t>____________________________________</w:t>
      </w:r>
    </w:p>
    <w:p w14:paraId="00000041" w14:textId="77777777" w:rsidR="00407E4F" w:rsidRDefault="00CC214F">
      <w:pPr>
        <w:shd w:val="clear" w:color="auto" w:fill="FFFFFF"/>
        <w:jc w:val="center"/>
        <w:rPr>
          <w:rFonts w:ascii="Roboto" w:eastAsia="Roboto" w:hAnsi="Roboto" w:cs="Roboto"/>
          <w:color w:val="2B2B2B"/>
          <w:sz w:val="24"/>
          <w:szCs w:val="24"/>
        </w:rPr>
      </w:pPr>
      <w:r>
        <w:rPr>
          <w:rFonts w:ascii="Roboto" w:eastAsia="Roboto" w:hAnsi="Roboto" w:cs="Roboto"/>
          <w:color w:val="2B2B2B"/>
          <w:sz w:val="24"/>
          <w:szCs w:val="24"/>
        </w:rPr>
        <w:t>PSR Candidate</w:t>
      </w:r>
    </w:p>
    <w:p w14:paraId="00000042"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 xml:space="preserve"> </w:t>
      </w:r>
    </w:p>
    <w:p w14:paraId="00000043"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IMPORTANT:</w:t>
      </w:r>
    </w:p>
    <w:p w14:paraId="00000044"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 xml:space="preserve"> </w:t>
      </w:r>
    </w:p>
    <w:p w14:paraId="00000045" w14:textId="77777777" w:rsidR="00407E4F" w:rsidRDefault="00CC214F">
      <w:pPr>
        <w:numPr>
          <w:ilvl w:val="0"/>
          <w:numId w:val="1"/>
        </w:numPr>
        <w:shd w:val="clear" w:color="auto" w:fill="FFFFFF"/>
        <w:rPr>
          <w:rFonts w:ascii="Roboto" w:eastAsia="Roboto" w:hAnsi="Roboto" w:cs="Roboto"/>
          <w:color w:val="2B2B2B"/>
          <w:sz w:val="24"/>
          <w:szCs w:val="24"/>
        </w:rPr>
      </w:pPr>
      <w:r>
        <w:rPr>
          <w:rFonts w:ascii="Roboto" w:eastAsia="Roboto" w:hAnsi="Roboto" w:cs="Roboto"/>
          <w:color w:val="2B2B2B"/>
          <w:sz w:val="24"/>
          <w:szCs w:val="24"/>
        </w:rPr>
        <w:t>This OSS (Annex "A") must be notarized. This may be downloaded from www.psu.palawan.edu.ph</w:t>
      </w:r>
    </w:p>
    <w:p w14:paraId="00000046" w14:textId="77777777" w:rsidR="00407E4F" w:rsidRDefault="00CC214F">
      <w:pPr>
        <w:numPr>
          <w:ilvl w:val="0"/>
          <w:numId w:val="1"/>
        </w:numPr>
        <w:shd w:val="clear" w:color="auto" w:fill="FFFFFF"/>
        <w:rPr>
          <w:rFonts w:ascii="Roboto" w:eastAsia="Roboto" w:hAnsi="Roboto" w:cs="Roboto"/>
          <w:color w:val="2B2B2B"/>
          <w:sz w:val="24"/>
          <w:szCs w:val="24"/>
        </w:rPr>
      </w:pPr>
      <w:r>
        <w:rPr>
          <w:rFonts w:ascii="Roboto" w:eastAsia="Roboto" w:hAnsi="Roboto" w:cs="Roboto"/>
          <w:color w:val="2B2B2B"/>
          <w:sz w:val="24"/>
          <w:szCs w:val="24"/>
        </w:rPr>
        <w:t>Interested applicants must submit the above-stated documents in one (1</w:t>
      </w:r>
      <w:proofErr w:type="gramStart"/>
      <w:r>
        <w:rPr>
          <w:rFonts w:ascii="Roboto" w:eastAsia="Roboto" w:hAnsi="Roboto" w:cs="Roboto"/>
          <w:color w:val="2B2B2B"/>
          <w:sz w:val="24"/>
          <w:szCs w:val="24"/>
        </w:rPr>
        <w:t>)  original</w:t>
      </w:r>
      <w:proofErr w:type="gramEnd"/>
      <w:r>
        <w:rPr>
          <w:rFonts w:ascii="Roboto" w:eastAsia="Roboto" w:hAnsi="Roboto" w:cs="Roboto"/>
          <w:color w:val="2B2B2B"/>
          <w:sz w:val="24"/>
          <w:szCs w:val="24"/>
        </w:rPr>
        <w:t xml:space="preserve"> and three (3) certified true copies to:</w:t>
      </w:r>
    </w:p>
    <w:p w14:paraId="00000047" w14:textId="77777777" w:rsidR="00407E4F" w:rsidRDefault="00407E4F">
      <w:pPr>
        <w:shd w:val="clear" w:color="auto" w:fill="FFFFFF"/>
        <w:rPr>
          <w:rFonts w:ascii="Roboto" w:eastAsia="Roboto" w:hAnsi="Roboto" w:cs="Roboto"/>
          <w:color w:val="2B2B2B"/>
          <w:sz w:val="24"/>
          <w:szCs w:val="24"/>
        </w:rPr>
      </w:pPr>
    </w:p>
    <w:p w14:paraId="00000048"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THE SEARCH COMMITTEE FOR PRIVATE SECTOR REPRESENTATIVE:</w:t>
      </w:r>
    </w:p>
    <w:p w14:paraId="00000049" w14:textId="77777777" w:rsidR="00407E4F" w:rsidRDefault="00407E4F">
      <w:pPr>
        <w:shd w:val="clear" w:color="auto" w:fill="FFFFFF"/>
        <w:rPr>
          <w:rFonts w:ascii="Roboto" w:eastAsia="Roboto" w:hAnsi="Roboto" w:cs="Roboto"/>
          <w:color w:val="2B2B2B"/>
          <w:sz w:val="24"/>
          <w:szCs w:val="24"/>
        </w:rPr>
      </w:pPr>
    </w:p>
    <w:p w14:paraId="0000004A" w14:textId="77777777" w:rsidR="00407E4F" w:rsidRDefault="00CC214F">
      <w:pPr>
        <w:shd w:val="clear" w:color="auto" w:fill="FFFFFF"/>
        <w:rPr>
          <w:rFonts w:ascii="Roboto" w:eastAsia="Roboto" w:hAnsi="Roboto" w:cs="Roboto"/>
          <w:b/>
          <w:color w:val="2B2B2B"/>
          <w:sz w:val="24"/>
          <w:szCs w:val="24"/>
        </w:rPr>
      </w:pPr>
      <w:r>
        <w:rPr>
          <w:rFonts w:ascii="Roboto" w:eastAsia="Roboto" w:hAnsi="Roboto" w:cs="Roboto"/>
          <w:b/>
          <w:color w:val="2B2B2B"/>
          <w:sz w:val="24"/>
          <w:szCs w:val="24"/>
        </w:rPr>
        <w:t>DR. EDITHA C. MIGUEL</w:t>
      </w:r>
    </w:p>
    <w:p w14:paraId="0000004B"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Chairperson, 2022 Search Committee for One Private Sect</w:t>
      </w:r>
      <w:r>
        <w:rPr>
          <w:rFonts w:ascii="Roboto" w:eastAsia="Roboto" w:hAnsi="Roboto" w:cs="Roboto"/>
          <w:color w:val="2B2B2B"/>
          <w:sz w:val="24"/>
          <w:szCs w:val="24"/>
        </w:rPr>
        <w:t>or Representative for the PSU Board of Regents</w:t>
      </w:r>
    </w:p>
    <w:p w14:paraId="0000004C" w14:textId="77777777" w:rsidR="00407E4F" w:rsidRDefault="00407E4F">
      <w:pPr>
        <w:shd w:val="clear" w:color="auto" w:fill="FFFFFF"/>
        <w:rPr>
          <w:rFonts w:ascii="Roboto" w:eastAsia="Roboto" w:hAnsi="Roboto" w:cs="Roboto"/>
          <w:color w:val="2B2B2B"/>
          <w:sz w:val="24"/>
          <w:szCs w:val="24"/>
        </w:rPr>
      </w:pPr>
    </w:p>
    <w:p w14:paraId="0000004D" w14:textId="77777777" w:rsidR="00407E4F" w:rsidRDefault="00CC214F">
      <w:pPr>
        <w:shd w:val="clear" w:color="auto" w:fill="FFFFFF"/>
        <w:rPr>
          <w:rFonts w:ascii="Roboto" w:eastAsia="Roboto" w:hAnsi="Roboto" w:cs="Roboto"/>
          <w:b/>
          <w:color w:val="2B2B2B"/>
          <w:sz w:val="24"/>
          <w:szCs w:val="24"/>
        </w:rPr>
      </w:pPr>
      <w:r>
        <w:rPr>
          <w:rFonts w:ascii="Roboto" w:eastAsia="Roboto" w:hAnsi="Roboto" w:cs="Roboto"/>
          <w:color w:val="2B2B2B"/>
          <w:sz w:val="24"/>
          <w:szCs w:val="24"/>
        </w:rPr>
        <w:t xml:space="preserve">c/o </w:t>
      </w:r>
      <w:r>
        <w:rPr>
          <w:rFonts w:ascii="Roboto" w:eastAsia="Roboto" w:hAnsi="Roboto" w:cs="Roboto"/>
          <w:b/>
          <w:color w:val="2B2B2B"/>
          <w:sz w:val="24"/>
          <w:szCs w:val="24"/>
        </w:rPr>
        <w:t>MR. VENZON L. LIMPIADA</w:t>
      </w:r>
    </w:p>
    <w:p w14:paraId="0000004E"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University and Board Secretary</w:t>
      </w:r>
    </w:p>
    <w:p w14:paraId="0000004F"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Palawan State University</w:t>
      </w:r>
    </w:p>
    <w:p w14:paraId="00000050" w14:textId="77777777" w:rsidR="00407E4F" w:rsidRDefault="00CC214F">
      <w:pPr>
        <w:shd w:val="clear" w:color="auto" w:fill="FFFFFF"/>
        <w:rPr>
          <w:rFonts w:ascii="Roboto" w:eastAsia="Roboto" w:hAnsi="Roboto" w:cs="Roboto"/>
          <w:color w:val="2B2B2B"/>
          <w:sz w:val="24"/>
          <w:szCs w:val="24"/>
        </w:rPr>
      </w:pPr>
      <w:proofErr w:type="spellStart"/>
      <w:r>
        <w:rPr>
          <w:rFonts w:ascii="Roboto" w:eastAsia="Roboto" w:hAnsi="Roboto" w:cs="Roboto"/>
          <w:color w:val="2B2B2B"/>
          <w:sz w:val="24"/>
          <w:szCs w:val="24"/>
        </w:rPr>
        <w:t>Tiniguiban</w:t>
      </w:r>
      <w:proofErr w:type="spellEnd"/>
      <w:r>
        <w:rPr>
          <w:rFonts w:ascii="Roboto" w:eastAsia="Roboto" w:hAnsi="Roboto" w:cs="Roboto"/>
          <w:color w:val="2B2B2B"/>
          <w:sz w:val="24"/>
          <w:szCs w:val="24"/>
        </w:rPr>
        <w:t xml:space="preserve"> Heights, Puerto Princesa City, Palawan</w:t>
      </w:r>
    </w:p>
    <w:p w14:paraId="00000051"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5300, Email Add: vlimpiada@psu.palawan.edu.ph</w:t>
      </w:r>
    </w:p>
    <w:p w14:paraId="00000052" w14:textId="77777777" w:rsidR="00407E4F" w:rsidRDefault="00CC214F">
      <w:pPr>
        <w:shd w:val="clear" w:color="auto" w:fill="FFFFFF"/>
        <w:rPr>
          <w:rFonts w:ascii="Roboto" w:eastAsia="Roboto" w:hAnsi="Roboto" w:cs="Roboto"/>
          <w:color w:val="2B2B2B"/>
          <w:sz w:val="24"/>
          <w:szCs w:val="24"/>
        </w:rPr>
      </w:pPr>
      <w:r>
        <w:rPr>
          <w:rFonts w:ascii="Roboto" w:eastAsia="Roboto" w:hAnsi="Roboto" w:cs="Roboto"/>
          <w:color w:val="2B2B2B"/>
          <w:sz w:val="24"/>
          <w:szCs w:val="24"/>
        </w:rPr>
        <w:t xml:space="preserve"> </w:t>
      </w:r>
    </w:p>
    <w:p w14:paraId="00000053" w14:textId="77777777" w:rsidR="00407E4F" w:rsidRDefault="00CC214F">
      <w:pPr>
        <w:shd w:val="clear" w:color="auto" w:fill="FFFFFF"/>
        <w:rPr>
          <w:rFonts w:ascii="Roboto" w:eastAsia="Roboto" w:hAnsi="Roboto" w:cs="Roboto"/>
          <w:b/>
          <w:color w:val="2B2B2B"/>
          <w:sz w:val="24"/>
          <w:szCs w:val="24"/>
          <w:highlight w:val="yellow"/>
        </w:rPr>
      </w:pPr>
      <w:r>
        <w:rPr>
          <w:rFonts w:ascii="Roboto" w:eastAsia="Roboto" w:hAnsi="Roboto" w:cs="Roboto"/>
          <w:b/>
          <w:color w:val="2B2B2B"/>
          <w:sz w:val="24"/>
          <w:szCs w:val="24"/>
          <w:highlight w:val="yellow"/>
        </w:rPr>
        <w:t>Deadline: December 27, 2023</w:t>
      </w:r>
      <w:r>
        <w:rPr>
          <w:rFonts w:ascii="Roboto" w:eastAsia="Roboto" w:hAnsi="Roboto" w:cs="Roboto"/>
          <w:b/>
          <w:color w:val="2B2B2B"/>
          <w:sz w:val="24"/>
          <w:szCs w:val="24"/>
          <w:highlight w:val="yellow"/>
        </w:rPr>
        <w:t xml:space="preserve">, 5:00 pm </w:t>
      </w:r>
    </w:p>
    <w:p w14:paraId="00000054" w14:textId="77777777" w:rsidR="00407E4F" w:rsidRDefault="00407E4F"/>
    <w:sectPr w:rsidR="00407E4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B5BB4"/>
    <w:multiLevelType w:val="multilevel"/>
    <w:tmpl w:val="95928E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4E1561"/>
    <w:multiLevelType w:val="multilevel"/>
    <w:tmpl w:val="A484C9A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3B61403C"/>
    <w:multiLevelType w:val="multilevel"/>
    <w:tmpl w:val="E4DEA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E9902E8"/>
    <w:multiLevelType w:val="multilevel"/>
    <w:tmpl w:val="3DD0E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49A0E7A"/>
    <w:multiLevelType w:val="multilevel"/>
    <w:tmpl w:val="FDB80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M3sTCzNDM0NTEyMDRR0lEKTi0uzszPAykwrAUAtoyDLCwAAAA="/>
  </w:docVars>
  <w:rsids>
    <w:rsidRoot w:val="00407E4F"/>
    <w:rsid w:val="00407E4F"/>
    <w:rsid w:val="00CC214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00F6A8-4FE8-49C9-9B99-A6EC48FDD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center"/>
      <w:outlineLvl w:val="0"/>
    </w:pPr>
    <w:rPr>
      <w:b/>
      <w:sz w:val="24"/>
      <w:szCs w:val="24"/>
    </w:rPr>
  </w:style>
  <w:style w:type="paragraph" w:styleId="Heading2">
    <w:name w:val="heading 2"/>
    <w:basedOn w:val="Normal"/>
    <w:next w:val="Normal"/>
    <w:uiPriority w:val="9"/>
    <w:unhideWhenUsed/>
    <w:qFormat/>
    <w:pPr>
      <w:keepNext/>
      <w:keepLines/>
      <w:spacing w:before="360" w:after="120"/>
      <w:outlineLvl w:val="1"/>
    </w:pPr>
    <w:rPr>
      <w:b/>
    </w:rPr>
  </w:style>
  <w:style w:type="paragraph" w:styleId="Heading3">
    <w:name w:val="heading 3"/>
    <w:basedOn w:val="Normal"/>
    <w:next w:val="Normal"/>
    <w:uiPriority w:val="9"/>
    <w:semiHidden/>
    <w:unhideWhenUsed/>
    <w:qFormat/>
    <w:pPr>
      <w:keepNext/>
      <w:keepLines/>
      <w:spacing w:before="320" w:after="80"/>
      <w:outlineLvl w:val="2"/>
    </w:pPr>
    <w:rPr>
      <w:b/>
      <w:color w:val="434343"/>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1300</Words>
  <Characters>7415</Characters>
  <Application>Microsoft Office Word</Application>
  <DocSecurity>0</DocSecurity>
  <Lines>61</Lines>
  <Paragraphs>17</Paragraphs>
  <ScaleCrop>false</ScaleCrop>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venzon limpiada</cp:lastModifiedBy>
  <cp:revision>2</cp:revision>
  <dcterms:created xsi:type="dcterms:W3CDTF">2023-12-11T06:11:00Z</dcterms:created>
  <dcterms:modified xsi:type="dcterms:W3CDTF">2023-12-11T06:12:00Z</dcterms:modified>
</cp:coreProperties>
</file>